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DAD" w:rsidRPr="00F64D5A" w:rsidRDefault="007A0DAD" w:rsidP="007A0DAD">
      <w:pPr>
        <w:spacing w:before="100" w:beforeAutospacing="1" w:after="100" w:afterAutospacing="1"/>
        <w:jc w:val="center"/>
        <w:rPr>
          <w:rFonts w:ascii="Times New Roman" w:hAnsi="Times New Roman"/>
          <w:sz w:val="28"/>
          <w:szCs w:val="28"/>
        </w:rPr>
      </w:pPr>
      <w:r>
        <w:rPr>
          <w:rFonts w:ascii="Times New Roman" w:hAnsi="Times New Roman"/>
          <w:sz w:val="28"/>
          <w:szCs w:val="28"/>
        </w:rPr>
        <w:t>Практическая  работа №</w:t>
      </w:r>
      <w:r w:rsidR="00F64D5A" w:rsidRPr="00F64D5A">
        <w:rPr>
          <w:rFonts w:ascii="Times New Roman" w:hAnsi="Times New Roman"/>
          <w:sz w:val="28"/>
          <w:szCs w:val="28"/>
        </w:rPr>
        <w:t>4</w:t>
      </w:r>
    </w:p>
    <w:p w:rsidR="007A0DAD" w:rsidRPr="00F1359A" w:rsidRDefault="007A0DAD" w:rsidP="007A0DAD">
      <w:pPr>
        <w:spacing w:before="100" w:beforeAutospacing="1" w:after="100" w:afterAutospacing="1"/>
        <w:jc w:val="center"/>
        <w:rPr>
          <w:rFonts w:ascii="Times New Roman" w:hAnsi="Times New Roman"/>
          <w:b/>
          <w:sz w:val="28"/>
          <w:szCs w:val="28"/>
        </w:rPr>
      </w:pPr>
      <w:r>
        <w:rPr>
          <w:rFonts w:ascii="Times New Roman" w:hAnsi="Times New Roman"/>
          <w:b/>
          <w:sz w:val="28"/>
          <w:szCs w:val="28"/>
        </w:rPr>
        <w:t xml:space="preserve">Тема: </w:t>
      </w:r>
      <w:r w:rsidRPr="00176CB2">
        <w:rPr>
          <w:rFonts w:ascii="Times New Roman" w:hAnsi="Times New Roman"/>
          <w:b/>
          <w:sz w:val="28"/>
          <w:szCs w:val="28"/>
        </w:rPr>
        <w:t>«</w:t>
      </w:r>
      <w:r w:rsidR="008F3B9A">
        <w:rPr>
          <w:rFonts w:ascii="Times New Roman" w:hAnsi="Times New Roman"/>
          <w:b/>
          <w:sz w:val="28"/>
          <w:szCs w:val="28"/>
        </w:rPr>
        <w:t xml:space="preserve">Измерение </w:t>
      </w:r>
      <w:r w:rsidR="00F1359A">
        <w:rPr>
          <w:rFonts w:ascii="Times New Roman" w:hAnsi="Times New Roman"/>
          <w:b/>
          <w:sz w:val="28"/>
          <w:szCs w:val="28"/>
        </w:rPr>
        <w:t xml:space="preserve">активной </w:t>
      </w:r>
      <w:r w:rsidR="00F64D5A">
        <w:rPr>
          <w:rFonts w:ascii="Times New Roman" w:hAnsi="Times New Roman"/>
          <w:b/>
          <w:sz w:val="28"/>
          <w:szCs w:val="28"/>
        </w:rPr>
        <w:t>энергии</w:t>
      </w:r>
      <w:r w:rsidR="00F1359A">
        <w:rPr>
          <w:rFonts w:ascii="Times New Roman" w:hAnsi="Times New Roman"/>
          <w:b/>
          <w:sz w:val="28"/>
          <w:szCs w:val="28"/>
        </w:rPr>
        <w:t xml:space="preserve"> трёхфазного переменного тока в </w:t>
      </w:r>
      <w:proofErr w:type="spellStart"/>
      <w:r w:rsidR="00F64D5A">
        <w:rPr>
          <w:rFonts w:ascii="Times New Roman" w:hAnsi="Times New Roman"/>
          <w:b/>
          <w:sz w:val="28"/>
          <w:szCs w:val="28"/>
        </w:rPr>
        <w:t>четырёхпроводной</w:t>
      </w:r>
      <w:proofErr w:type="spellEnd"/>
      <w:r w:rsidR="00F1359A">
        <w:rPr>
          <w:rFonts w:ascii="Times New Roman" w:hAnsi="Times New Roman"/>
          <w:b/>
          <w:sz w:val="28"/>
          <w:szCs w:val="28"/>
        </w:rPr>
        <w:t xml:space="preserve"> сет</w:t>
      </w:r>
      <w:r w:rsidR="00F64D5A">
        <w:rPr>
          <w:rFonts w:ascii="Times New Roman" w:hAnsi="Times New Roman"/>
          <w:b/>
          <w:sz w:val="28"/>
          <w:szCs w:val="28"/>
        </w:rPr>
        <w:t>и</w:t>
      </w:r>
      <w:r w:rsidR="00F1359A">
        <w:rPr>
          <w:rFonts w:ascii="Times New Roman" w:hAnsi="Times New Roman"/>
          <w:b/>
          <w:sz w:val="28"/>
          <w:szCs w:val="28"/>
        </w:rPr>
        <w:t>»</w:t>
      </w:r>
    </w:p>
    <w:p w:rsidR="007A0DAD" w:rsidRPr="00176CB2" w:rsidRDefault="007A0DAD" w:rsidP="007A0DAD">
      <w:pPr>
        <w:pStyle w:val="a4"/>
        <w:numPr>
          <w:ilvl w:val="0"/>
          <w:numId w:val="1"/>
        </w:numPr>
        <w:spacing w:before="100" w:beforeAutospacing="1" w:after="100" w:afterAutospacing="1"/>
        <w:ind w:left="0"/>
        <w:rPr>
          <w:rFonts w:ascii="Times New Roman" w:hAnsi="Times New Roman"/>
          <w:b/>
          <w:sz w:val="28"/>
          <w:szCs w:val="28"/>
        </w:rPr>
      </w:pPr>
      <w:r w:rsidRPr="00176CB2">
        <w:rPr>
          <w:rFonts w:ascii="Times New Roman" w:hAnsi="Times New Roman"/>
          <w:b/>
          <w:sz w:val="28"/>
          <w:szCs w:val="28"/>
        </w:rPr>
        <w:t>Цель работы:</w:t>
      </w:r>
    </w:p>
    <w:p w:rsidR="007A0DAD" w:rsidRDefault="00F1359A" w:rsidP="007A0DAD">
      <w:pPr>
        <w:pStyle w:val="a4"/>
        <w:spacing w:before="100" w:beforeAutospacing="1" w:after="100" w:afterAutospacing="1"/>
        <w:ind w:left="0"/>
        <w:rPr>
          <w:rFonts w:ascii="Times New Roman" w:hAnsi="Times New Roman"/>
          <w:sz w:val="28"/>
          <w:szCs w:val="28"/>
        </w:rPr>
      </w:pPr>
      <w:r>
        <w:rPr>
          <w:rFonts w:ascii="Times New Roman" w:hAnsi="Times New Roman"/>
          <w:sz w:val="28"/>
          <w:szCs w:val="28"/>
        </w:rPr>
        <w:t xml:space="preserve">Научиться подключать </w:t>
      </w:r>
      <w:r w:rsidR="00F64D5A">
        <w:rPr>
          <w:rFonts w:ascii="Times New Roman" w:hAnsi="Times New Roman"/>
          <w:sz w:val="28"/>
          <w:szCs w:val="28"/>
        </w:rPr>
        <w:t>счетчики активной энергии</w:t>
      </w:r>
      <w:r>
        <w:rPr>
          <w:rFonts w:ascii="Times New Roman" w:hAnsi="Times New Roman"/>
          <w:sz w:val="28"/>
          <w:szCs w:val="28"/>
        </w:rPr>
        <w:t xml:space="preserve"> и находить значение </w:t>
      </w:r>
      <w:r w:rsidR="00FF1E85">
        <w:rPr>
          <w:rFonts w:ascii="Times New Roman" w:hAnsi="Times New Roman"/>
          <w:sz w:val="28"/>
          <w:szCs w:val="28"/>
        </w:rPr>
        <w:t>активной электроэнергии</w:t>
      </w:r>
      <w:r>
        <w:rPr>
          <w:rFonts w:ascii="Times New Roman" w:hAnsi="Times New Roman"/>
          <w:sz w:val="28"/>
          <w:szCs w:val="28"/>
        </w:rPr>
        <w:t>.</w:t>
      </w:r>
    </w:p>
    <w:p w:rsidR="007A0DAD" w:rsidRPr="00C623F9" w:rsidRDefault="007A0DAD" w:rsidP="00E6643C">
      <w:pPr>
        <w:pStyle w:val="a4"/>
        <w:numPr>
          <w:ilvl w:val="0"/>
          <w:numId w:val="1"/>
        </w:numPr>
        <w:spacing w:after="0" w:line="240" w:lineRule="auto"/>
        <w:ind w:left="0" w:hanging="357"/>
        <w:rPr>
          <w:rFonts w:ascii="Times New Roman" w:hAnsi="Times New Roman"/>
          <w:sz w:val="28"/>
          <w:szCs w:val="28"/>
        </w:rPr>
      </w:pPr>
      <w:r w:rsidRPr="00F52177">
        <w:rPr>
          <w:rFonts w:ascii="Times New Roman" w:hAnsi="Times New Roman"/>
          <w:b/>
          <w:sz w:val="28"/>
          <w:szCs w:val="28"/>
        </w:rPr>
        <w:t>Оборудование, инструменты, материалы:</w:t>
      </w:r>
    </w:p>
    <w:p w:rsidR="00C623F9" w:rsidRPr="00E6643C" w:rsidRDefault="00FF1E85" w:rsidP="00E6643C">
      <w:pPr>
        <w:spacing w:after="0" w:line="240" w:lineRule="auto"/>
        <w:rPr>
          <w:rFonts w:ascii="Times New Roman" w:hAnsi="Times New Roman"/>
          <w:sz w:val="28"/>
          <w:szCs w:val="28"/>
        </w:rPr>
      </w:pPr>
      <w:r>
        <w:rPr>
          <w:rFonts w:ascii="Times New Roman" w:hAnsi="Times New Roman"/>
          <w:sz w:val="28"/>
          <w:szCs w:val="28"/>
        </w:rPr>
        <w:t>Счетчик</w:t>
      </w:r>
      <w:r w:rsidR="002603E8">
        <w:rPr>
          <w:rFonts w:ascii="Times New Roman" w:hAnsi="Times New Roman"/>
          <w:sz w:val="28"/>
          <w:szCs w:val="28"/>
        </w:rPr>
        <w:t>и</w:t>
      </w:r>
      <w:r>
        <w:rPr>
          <w:rFonts w:ascii="Times New Roman" w:hAnsi="Times New Roman"/>
          <w:sz w:val="28"/>
          <w:szCs w:val="28"/>
        </w:rPr>
        <w:t xml:space="preserve"> активной энергии </w:t>
      </w:r>
      <w:r w:rsidR="002603E8">
        <w:rPr>
          <w:rFonts w:ascii="Times New Roman" w:hAnsi="Times New Roman"/>
          <w:sz w:val="28"/>
          <w:szCs w:val="28"/>
        </w:rPr>
        <w:t xml:space="preserve"> СО, СА</w:t>
      </w:r>
      <w:proofErr w:type="gramStart"/>
      <w:r w:rsidR="002603E8">
        <w:rPr>
          <w:rFonts w:ascii="Times New Roman" w:hAnsi="Times New Roman"/>
          <w:sz w:val="28"/>
          <w:szCs w:val="28"/>
        </w:rPr>
        <w:t>4</w:t>
      </w:r>
      <w:proofErr w:type="gramEnd"/>
      <w:r w:rsidR="00E6643C">
        <w:rPr>
          <w:rFonts w:ascii="Times New Roman" w:hAnsi="Times New Roman"/>
          <w:sz w:val="28"/>
          <w:szCs w:val="28"/>
        </w:rPr>
        <w:t xml:space="preserve">, </w:t>
      </w:r>
      <w:r w:rsidR="00833B09">
        <w:rPr>
          <w:rFonts w:ascii="Times New Roman" w:hAnsi="Times New Roman"/>
          <w:sz w:val="28"/>
          <w:szCs w:val="28"/>
        </w:rPr>
        <w:t xml:space="preserve">панель с потолочными патронами-3шт., лампы накаливания-6шт., электродвигатель, провод </w:t>
      </w:r>
      <w:r w:rsidR="001D7E50">
        <w:rPr>
          <w:rFonts w:ascii="Times New Roman" w:hAnsi="Times New Roman"/>
          <w:sz w:val="28"/>
          <w:szCs w:val="28"/>
        </w:rPr>
        <w:t xml:space="preserve"> </w:t>
      </w:r>
      <w:r w:rsidR="00833B09">
        <w:rPr>
          <w:rFonts w:ascii="Times New Roman" w:hAnsi="Times New Roman"/>
          <w:sz w:val="28"/>
          <w:szCs w:val="28"/>
        </w:rPr>
        <w:t>ПВ-1</w:t>
      </w:r>
      <w:r w:rsidR="00833B09">
        <w:rPr>
          <w:rFonts w:ascii="Times New Roman" w:hAnsi="Times New Roman" w:cs="Times New Roman"/>
          <w:sz w:val="28"/>
          <w:szCs w:val="28"/>
        </w:rPr>
        <w:t>*</w:t>
      </w:r>
      <w:r w:rsidR="00833B09">
        <w:rPr>
          <w:rFonts w:ascii="Times New Roman" w:hAnsi="Times New Roman"/>
          <w:sz w:val="28"/>
          <w:szCs w:val="28"/>
        </w:rPr>
        <w:t>2,5</w:t>
      </w:r>
    </w:p>
    <w:p w:rsidR="007A0DAD" w:rsidRPr="00DE6892" w:rsidRDefault="007A0DAD" w:rsidP="007A0DAD">
      <w:pPr>
        <w:pStyle w:val="a4"/>
        <w:numPr>
          <w:ilvl w:val="0"/>
          <w:numId w:val="1"/>
        </w:numPr>
        <w:spacing w:before="100" w:beforeAutospacing="1" w:after="100" w:afterAutospacing="1"/>
        <w:rPr>
          <w:rFonts w:ascii="Times New Roman" w:hAnsi="Times New Roman"/>
          <w:sz w:val="28"/>
          <w:szCs w:val="28"/>
        </w:rPr>
      </w:pPr>
      <w:r w:rsidRPr="00DE6892">
        <w:rPr>
          <w:rFonts w:ascii="Times New Roman" w:hAnsi="Times New Roman"/>
          <w:b/>
          <w:sz w:val="28"/>
          <w:szCs w:val="28"/>
        </w:rPr>
        <w:t>Методические указания.</w:t>
      </w:r>
    </w:p>
    <w:p w:rsidR="007A0DAD" w:rsidRDefault="007A0DAD" w:rsidP="00E12C56">
      <w:pPr>
        <w:pStyle w:val="a4"/>
        <w:spacing w:before="100" w:beforeAutospacing="1" w:after="100" w:afterAutospacing="1"/>
        <w:ind w:left="0"/>
        <w:rPr>
          <w:rFonts w:ascii="Times New Roman" w:hAnsi="Times New Roman"/>
          <w:sz w:val="28"/>
          <w:szCs w:val="28"/>
        </w:rPr>
      </w:pPr>
      <w:r>
        <w:rPr>
          <w:rFonts w:ascii="Times New Roman" w:hAnsi="Times New Roman"/>
          <w:sz w:val="28"/>
          <w:szCs w:val="28"/>
        </w:rPr>
        <w:t xml:space="preserve">Практическая </w:t>
      </w:r>
      <w:r w:rsidRPr="00176CB2">
        <w:rPr>
          <w:rFonts w:ascii="Times New Roman" w:hAnsi="Times New Roman"/>
          <w:sz w:val="28"/>
          <w:szCs w:val="28"/>
        </w:rPr>
        <w:t xml:space="preserve"> работа направлена на получение умений и навыков по </w:t>
      </w:r>
      <w:r w:rsidR="00E12C56">
        <w:rPr>
          <w:rFonts w:ascii="Times New Roman" w:hAnsi="Times New Roman"/>
          <w:sz w:val="28"/>
          <w:szCs w:val="28"/>
        </w:rPr>
        <w:t>работе со средствами измерения</w:t>
      </w:r>
      <w:r w:rsidR="00FE2BE7">
        <w:rPr>
          <w:rFonts w:ascii="Times New Roman" w:hAnsi="Times New Roman"/>
          <w:sz w:val="28"/>
          <w:szCs w:val="28"/>
        </w:rPr>
        <w:t>.</w:t>
      </w:r>
    </w:p>
    <w:p w:rsidR="003003FE" w:rsidRDefault="003003FE" w:rsidP="00E12C56">
      <w:pPr>
        <w:pStyle w:val="a4"/>
        <w:spacing w:before="100" w:beforeAutospacing="1" w:after="100" w:afterAutospacing="1"/>
        <w:ind w:left="0"/>
        <w:rPr>
          <w:rFonts w:ascii="Times New Roman" w:hAnsi="Times New Roman"/>
          <w:sz w:val="28"/>
          <w:szCs w:val="28"/>
        </w:rPr>
      </w:pPr>
    </w:p>
    <w:p w:rsidR="000A462B" w:rsidRPr="00176CB2" w:rsidRDefault="007A0DAD" w:rsidP="007A0DAD">
      <w:pPr>
        <w:pStyle w:val="a4"/>
        <w:spacing w:before="100" w:beforeAutospacing="1" w:after="100" w:afterAutospacing="1"/>
        <w:ind w:left="0"/>
        <w:rPr>
          <w:rFonts w:ascii="Times New Roman" w:hAnsi="Times New Roman"/>
          <w:sz w:val="28"/>
          <w:szCs w:val="28"/>
          <w:u w:val="single"/>
        </w:rPr>
      </w:pPr>
      <w:r w:rsidRPr="00176CB2">
        <w:rPr>
          <w:rFonts w:ascii="Times New Roman" w:hAnsi="Times New Roman"/>
          <w:sz w:val="28"/>
          <w:szCs w:val="28"/>
          <w:u w:val="single"/>
        </w:rPr>
        <w:t xml:space="preserve">Требования к результатам выполнения </w:t>
      </w:r>
      <w:r>
        <w:rPr>
          <w:rFonts w:ascii="Times New Roman" w:hAnsi="Times New Roman"/>
          <w:sz w:val="28"/>
          <w:szCs w:val="28"/>
          <w:u w:val="single"/>
        </w:rPr>
        <w:t>практической</w:t>
      </w:r>
      <w:r w:rsidRPr="00176CB2">
        <w:rPr>
          <w:rFonts w:ascii="Times New Roman" w:hAnsi="Times New Roman"/>
          <w:sz w:val="28"/>
          <w:szCs w:val="28"/>
          <w:u w:val="single"/>
        </w:rPr>
        <w:t xml:space="preserve"> работы:</w:t>
      </w:r>
    </w:p>
    <w:p w:rsidR="000A462B" w:rsidRDefault="000A462B" w:rsidP="000A462B">
      <w:pPr>
        <w:pStyle w:val="a4"/>
        <w:numPr>
          <w:ilvl w:val="0"/>
          <w:numId w:val="2"/>
        </w:numPr>
        <w:spacing w:before="100" w:beforeAutospacing="1" w:after="100" w:afterAutospacing="1"/>
        <w:ind w:left="0"/>
        <w:rPr>
          <w:rFonts w:ascii="Times New Roman" w:hAnsi="Times New Roman"/>
          <w:sz w:val="28"/>
          <w:szCs w:val="28"/>
        </w:rPr>
      </w:pPr>
      <w:r>
        <w:rPr>
          <w:rFonts w:ascii="Times New Roman" w:hAnsi="Times New Roman"/>
          <w:sz w:val="28"/>
          <w:szCs w:val="28"/>
        </w:rPr>
        <w:t>Сборка схем и подключение измерительных приборов</w:t>
      </w:r>
    </w:p>
    <w:p w:rsidR="007A0DAD" w:rsidRDefault="00380259" w:rsidP="007A0DAD">
      <w:pPr>
        <w:pStyle w:val="a4"/>
        <w:numPr>
          <w:ilvl w:val="0"/>
          <w:numId w:val="2"/>
        </w:numPr>
        <w:spacing w:before="100" w:beforeAutospacing="1" w:after="100" w:afterAutospacing="1"/>
        <w:ind w:left="0"/>
        <w:rPr>
          <w:rFonts w:ascii="Times New Roman" w:hAnsi="Times New Roman"/>
          <w:sz w:val="28"/>
          <w:szCs w:val="28"/>
        </w:rPr>
      </w:pPr>
      <w:r>
        <w:rPr>
          <w:rFonts w:ascii="Times New Roman" w:hAnsi="Times New Roman"/>
          <w:sz w:val="28"/>
          <w:szCs w:val="28"/>
        </w:rPr>
        <w:t xml:space="preserve">Определение </w:t>
      </w:r>
      <w:r w:rsidR="00DB7389">
        <w:rPr>
          <w:rFonts w:ascii="Times New Roman" w:hAnsi="Times New Roman"/>
          <w:sz w:val="28"/>
          <w:szCs w:val="28"/>
        </w:rPr>
        <w:t xml:space="preserve">активной </w:t>
      </w:r>
      <w:r w:rsidR="00FF1E85">
        <w:rPr>
          <w:rFonts w:ascii="Times New Roman" w:hAnsi="Times New Roman"/>
          <w:sz w:val="28"/>
          <w:szCs w:val="28"/>
        </w:rPr>
        <w:t xml:space="preserve">электроэнергии расчётным и опытным путём </w:t>
      </w:r>
    </w:p>
    <w:p w:rsidR="007A0DAD" w:rsidRDefault="007A0DAD" w:rsidP="007A0DAD">
      <w:pPr>
        <w:pStyle w:val="a4"/>
        <w:spacing w:before="100" w:beforeAutospacing="1" w:after="100" w:afterAutospacing="1"/>
        <w:ind w:left="0"/>
        <w:rPr>
          <w:rFonts w:ascii="Times New Roman" w:hAnsi="Times New Roman"/>
          <w:sz w:val="28"/>
          <w:szCs w:val="28"/>
        </w:rPr>
      </w:pPr>
    </w:p>
    <w:p w:rsidR="007A0DAD" w:rsidRPr="00CC024B" w:rsidRDefault="007A0DAD" w:rsidP="007A0DAD">
      <w:pPr>
        <w:pStyle w:val="a4"/>
        <w:numPr>
          <w:ilvl w:val="0"/>
          <w:numId w:val="1"/>
        </w:numPr>
        <w:spacing w:before="100" w:beforeAutospacing="1" w:after="100" w:afterAutospacing="1"/>
        <w:ind w:left="0"/>
        <w:rPr>
          <w:rFonts w:ascii="Times New Roman" w:hAnsi="Times New Roman"/>
          <w:sz w:val="28"/>
          <w:szCs w:val="28"/>
        </w:rPr>
      </w:pPr>
      <w:r>
        <w:rPr>
          <w:rFonts w:ascii="Times New Roman" w:hAnsi="Times New Roman"/>
          <w:b/>
          <w:sz w:val="28"/>
          <w:szCs w:val="28"/>
        </w:rPr>
        <w:t>Порядок выполнения работы</w:t>
      </w:r>
    </w:p>
    <w:p w:rsidR="007A0DAD" w:rsidRPr="00036E4A" w:rsidRDefault="007A0DAD" w:rsidP="003003FE">
      <w:pPr>
        <w:pStyle w:val="a4"/>
        <w:numPr>
          <w:ilvl w:val="0"/>
          <w:numId w:val="3"/>
        </w:numPr>
        <w:spacing w:after="0" w:line="240" w:lineRule="auto"/>
        <w:rPr>
          <w:rFonts w:ascii="Times New Roman" w:hAnsi="Times New Roman"/>
          <w:sz w:val="28"/>
          <w:szCs w:val="28"/>
        </w:rPr>
      </w:pPr>
      <w:r w:rsidRPr="00036E4A">
        <w:rPr>
          <w:rFonts w:ascii="Times New Roman" w:hAnsi="Times New Roman"/>
          <w:sz w:val="28"/>
          <w:szCs w:val="28"/>
        </w:rPr>
        <w:t>Изучить предлагаемый теоретический материал</w:t>
      </w:r>
    </w:p>
    <w:p w:rsidR="0090573B" w:rsidRPr="00036E4A" w:rsidRDefault="0090573B" w:rsidP="003003FE">
      <w:pPr>
        <w:pStyle w:val="a4"/>
        <w:numPr>
          <w:ilvl w:val="0"/>
          <w:numId w:val="3"/>
        </w:numPr>
        <w:spacing w:after="0" w:line="240" w:lineRule="auto"/>
        <w:rPr>
          <w:rFonts w:ascii="Times New Roman" w:hAnsi="Times New Roman"/>
          <w:sz w:val="28"/>
          <w:szCs w:val="28"/>
        </w:rPr>
      </w:pPr>
      <w:r w:rsidRPr="00036E4A">
        <w:rPr>
          <w:rFonts w:ascii="Times New Roman" w:hAnsi="Times New Roman"/>
          <w:sz w:val="28"/>
          <w:szCs w:val="28"/>
        </w:rPr>
        <w:t>Начертить схем</w:t>
      </w:r>
      <w:r w:rsidR="00E37002" w:rsidRPr="00036E4A">
        <w:rPr>
          <w:rFonts w:ascii="Times New Roman" w:hAnsi="Times New Roman"/>
          <w:sz w:val="28"/>
          <w:szCs w:val="28"/>
        </w:rPr>
        <w:t>ы</w:t>
      </w:r>
      <w:r w:rsidRPr="00036E4A">
        <w:rPr>
          <w:rFonts w:ascii="Times New Roman" w:hAnsi="Times New Roman"/>
          <w:sz w:val="28"/>
          <w:szCs w:val="28"/>
        </w:rPr>
        <w:t xml:space="preserve"> для измерения </w:t>
      </w:r>
      <w:r w:rsidR="00E37002" w:rsidRPr="00036E4A">
        <w:rPr>
          <w:rFonts w:ascii="Times New Roman" w:hAnsi="Times New Roman"/>
          <w:sz w:val="28"/>
          <w:szCs w:val="28"/>
        </w:rPr>
        <w:t xml:space="preserve">активной </w:t>
      </w:r>
      <w:r w:rsidR="00FF1E85" w:rsidRPr="00036E4A">
        <w:rPr>
          <w:rFonts w:ascii="Times New Roman" w:hAnsi="Times New Roman"/>
          <w:sz w:val="28"/>
          <w:szCs w:val="28"/>
        </w:rPr>
        <w:t>энергии</w:t>
      </w:r>
    </w:p>
    <w:p w:rsidR="00036E4A" w:rsidRPr="00036E4A" w:rsidRDefault="00036E4A" w:rsidP="00036E4A">
      <w:pPr>
        <w:pStyle w:val="a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036E4A">
        <w:rPr>
          <w:rFonts w:ascii="Times New Roman" w:hAnsi="Times New Roman"/>
          <w:sz w:val="28"/>
          <w:szCs w:val="28"/>
        </w:rPr>
        <w:t xml:space="preserve">Ознакомиться с аппаратурой и приборами, необходимыми </w:t>
      </w:r>
      <w:proofErr w:type="gramStart"/>
      <w:r w:rsidRPr="00036E4A">
        <w:rPr>
          <w:rFonts w:ascii="Times New Roman" w:hAnsi="Times New Roman"/>
          <w:sz w:val="28"/>
          <w:szCs w:val="28"/>
        </w:rPr>
        <w:t>для</w:t>
      </w:r>
      <w:proofErr w:type="gramEnd"/>
    </w:p>
    <w:p w:rsidR="00036E4A" w:rsidRPr="00036E4A" w:rsidRDefault="00036E4A" w:rsidP="0003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8"/>
          <w:szCs w:val="28"/>
        </w:rPr>
      </w:pPr>
      <w:r>
        <w:rPr>
          <w:rFonts w:ascii="Times New Roman" w:eastAsia="Times New Roman" w:hAnsi="Times New Roman"/>
          <w:sz w:val="28"/>
          <w:szCs w:val="28"/>
        </w:rPr>
        <w:t xml:space="preserve">      </w:t>
      </w:r>
      <w:r w:rsidRPr="00036E4A">
        <w:rPr>
          <w:rFonts w:ascii="Times New Roman" w:eastAsia="Times New Roman" w:hAnsi="Times New Roman"/>
          <w:sz w:val="28"/>
          <w:szCs w:val="28"/>
        </w:rPr>
        <w:t>выполнения работы и записать их основные технические данные</w:t>
      </w:r>
    </w:p>
    <w:p w:rsidR="00817299" w:rsidRPr="00036E4A" w:rsidRDefault="00E37002" w:rsidP="003003FE">
      <w:pPr>
        <w:pStyle w:val="a4"/>
        <w:numPr>
          <w:ilvl w:val="0"/>
          <w:numId w:val="3"/>
        </w:numPr>
        <w:spacing w:after="0" w:line="240" w:lineRule="auto"/>
        <w:rPr>
          <w:rFonts w:ascii="Times New Roman" w:hAnsi="Times New Roman"/>
          <w:sz w:val="28"/>
          <w:szCs w:val="28"/>
        </w:rPr>
      </w:pPr>
      <w:r w:rsidRPr="00036E4A">
        <w:rPr>
          <w:rFonts w:ascii="Times New Roman" w:hAnsi="Times New Roman"/>
          <w:sz w:val="28"/>
          <w:szCs w:val="28"/>
        </w:rPr>
        <w:t>Собрать схемы</w:t>
      </w:r>
      <w:r w:rsidR="000A462B" w:rsidRPr="00036E4A">
        <w:rPr>
          <w:rFonts w:ascii="Times New Roman" w:hAnsi="Times New Roman"/>
          <w:sz w:val="28"/>
          <w:szCs w:val="28"/>
        </w:rPr>
        <w:t xml:space="preserve"> для выполнения измерений</w:t>
      </w:r>
    </w:p>
    <w:p w:rsidR="00817299" w:rsidRPr="00036E4A" w:rsidRDefault="00E37002" w:rsidP="003003FE">
      <w:pPr>
        <w:pStyle w:val="a4"/>
        <w:numPr>
          <w:ilvl w:val="0"/>
          <w:numId w:val="3"/>
        </w:numPr>
        <w:spacing w:after="0" w:line="240" w:lineRule="auto"/>
        <w:rPr>
          <w:rFonts w:ascii="Times New Roman" w:hAnsi="Times New Roman"/>
          <w:sz w:val="28"/>
          <w:szCs w:val="28"/>
        </w:rPr>
      </w:pPr>
      <w:r w:rsidRPr="00036E4A">
        <w:rPr>
          <w:rFonts w:ascii="Times New Roman" w:hAnsi="Times New Roman"/>
          <w:sz w:val="28"/>
          <w:szCs w:val="28"/>
        </w:rPr>
        <w:t xml:space="preserve">Снять показания и определить значение активной </w:t>
      </w:r>
      <w:r w:rsidR="00FF1E85" w:rsidRPr="00036E4A">
        <w:rPr>
          <w:rFonts w:ascii="Times New Roman" w:hAnsi="Times New Roman"/>
          <w:sz w:val="28"/>
          <w:szCs w:val="28"/>
        </w:rPr>
        <w:t>электроэнергии опытным и расчётным путём</w:t>
      </w:r>
    </w:p>
    <w:p w:rsidR="007A0DAD" w:rsidRPr="00036E4A" w:rsidRDefault="007A0DAD" w:rsidP="003003FE">
      <w:pPr>
        <w:pStyle w:val="a4"/>
        <w:numPr>
          <w:ilvl w:val="0"/>
          <w:numId w:val="3"/>
        </w:numPr>
        <w:spacing w:after="0" w:line="240" w:lineRule="auto"/>
        <w:rPr>
          <w:rFonts w:ascii="Times New Roman" w:hAnsi="Times New Roman"/>
          <w:sz w:val="28"/>
          <w:szCs w:val="28"/>
        </w:rPr>
      </w:pPr>
      <w:r w:rsidRPr="00036E4A">
        <w:rPr>
          <w:rFonts w:ascii="Times New Roman" w:hAnsi="Times New Roman"/>
          <w:sz w:val="28"/>
          <w:szCs w:val="28"/>
        </w:rPr>
        <w:t xml:space="preserve">Оформить отчет </w:t>
      </w:r>
    </w:p>
    <w:p w:rsidR="006A3E1B" w:rsidRPr="00476FB4" w:rsidRDefault="006A3E1B" w:rsidP="003003FE">
      <w:pPr>
        <w:pStyle w:val="a4"/>
        <w:spacing w:after="0" w:line="240" w:lineRule="auto"/>
        <w:rPr>
          <w:rFonts w:ascii="Times New Roman" w:hAnsi="Times New Roman"/>
          <w:sz w:val="28"/>
          <w:szCs w:val="28"/>
        </w:rPr>
      </w:pPr>
    </w:p>
    <w:p w:rsidR="008719DF" w:rsidRDefault="007A0DAD" w:rsidP="003003FE">
      <w:pPr>
        <w:pStyle w:val="a3"/>
        <w:numPr>
          <w:ilvl w:val="0"/>
          <w:numId w:val="1"/>
        </w:numPr>
        <w:spacing w:before="0" w:beforeAutospacing="0" w:after="0" w:afterAutospacing="0"/>
        <w:rPr>
          <w:b/>
          <w:sz w:val="28"/>
          <w:szCs w:val="28"/>
          <w:lang w:val="en-US"/>
        </w:rPr>
      </w:pPr>
      <w:r w:rsidRPr="006A3E1B">
        <w:rPr>
          <w:b/>
          <w:sz w:val="28"/>
          <w:szCs w:val="28"/>
        </w:rPr>
        <w:t>Теоретические сведения.</w:t>
      </w:r>
    </w:p>
    <w:p w:rsidR="002603E8" w:rsidRPr="00E73922" w:rsidRDefault="002603E8" w:rsidP="00E73922">
      <w:pPr>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Учет активной энергии в цепях переменного тока частотой от 40 до 60 Гц производится счетчиками индукционной системы. Индукционные счетчики выпускают в однофазном и трехфазном исполнении. Обозначение счетчиков для измерения активной энергии — </w:t>
      </w:r>
      <w:r w:rsidRPr="00E73922">
        <w:rPr>
          <w:rFonts w:ascii="Times New Roman" w:eastAsia="Times New Roman" w:hAnsi="Times New Roman" w:cs="Times New Roman"/>
          <w:color w:val="000000"/>
          <w:sz w:val="28"/>
          <w:szCs w:val="28"/>
        </w:rPr>
        <w:t>СО, СОУ, САЗ, СА</w:t>
      </w:r>
      <w:proofErr w:type="gramStart"/>
      <w:r w:rsidRPr="00E73922">
        <w:rPr>
          <w:rFonts w:ascii="Times New Roman" w:eastAsia="Times New Roman" w:hAnsi="Times New Roman" w:cs="Times New Roman"/>
          <w:color w:val="000000"/>
          <w:sz w:val="28"/>
          <w:szCs w:val="28"/>
        </w:rPr>
        <w:t>4</w:t>
      </w:r>
      <w:proofErr w:type="gramEnd"/>
      <w:r w:rsidRPr="00E73922">
        <w:rPr>
          <w:rFonts w:ascii="Times New Roman" w:eastAsia="Times New Roman" w:hAnsi="Times New Roman" w:cs="Times New Roman"/>
          <w:color w:val="000000"/>
          <w:sz w:val="28"/>
          <w:szCs w:val="28"/>
        </w:rPr>
        <w:t>, САЗУ, СА4У</w:t>
      </w:r>
      <w:r w:rsidRPr="00E73922">
        <w:rPr>
          <w:rFonts w:ascii="Times New Roman" w:eastAsia="Times New Roman" w:hAnsi="Times New Roman" w:cs="Times New Roman"/>
          <w:sz w:val="28"/>
          <w:szCs w:val="28"/>
        </w:rPr>
        <w:t>. Обозначения расшифровываются:</w:t>
      </w:r>
      <w:r w:rsidRPr="00E73922">
        <w:rPr>
          <w:rFonts w:ascii="Times New Roman" w:eastAsia="Times New Roman" w:hAnsi="Times New Roman" w:cs="Times New Roman"/>
          <w:color w:val="000000"/>
          <w:sz w:val="28"/>
          <w:szCs w:val="28"/>
        </w:rPr>
        <w:t xml:space="preserve"> </w:t>
      </w:r>
      <w:proofErr w:type="gramStart"/>
      <w:r w:rsidRPr="00E73922">
        <w:rPr>
          <w:rFonts w:ascii="Times New Roman" w:eastAsia="Times New Roman" w:hAnsi="Times New Roman" w:cs="Times New Roman"/>
          <w:color w:val="000000"/>
          <w:sz w:val="28"/>
          <w:szCs w:val="28"/>
        </w:rPr>
        <w:t>С</w:t>
      </w:r>
      <w:proofErr w:type="gramEnd"/>
      <w:r w:rsidRPr="00E73922">
        <w:rPr>
          <w:rFonts w:ascii="Times New Roman" w:eastAsia="Times New Roman" w:hAnsi="Times New Roman" w:cs="Times New Roman"/>
          <w:sz w:val="28"/>
          <w:szCs w:val="28"/>
        </w:rPr>
        <w:t xml:space="preserve"> — счетчик, </w:t>
      </w:r>
      <w:r w:rsidRPr="00E73922">
        <w:rPr>
          <w:rFonts w:ascii="Times New Roman" w:eastAsia="Times New Roman" w:hAnsi="Times New Roman" w:cs="Times New Roman"/>
          <w:color w:val="000000"/>
          <w:sz w:val="28"/>
          <w:szCs w:val="28"/>
        </w:rPr>
        <w:t>О</w:t>
      </w:r>
      <w:r w:rsidRPr="00E73922">
        <w:rPr>
          <w:rFonts w:ascii="Times New Roman" w:eastAsia="Times New Roman" w:hAnsi="Times New Roman" w:cs="Times New Roman"/>
          <w:sz w:val="28"/>
          <w:szCs w:val="28"/>
        </w:rPr>
        <w:t xml:space="preserve"> — однофазный, </w:t>
      </w:r>
      <w:r w:rsidRPr="00E73922">
        <w:rPr>
          <w:rFonts w:ascii="Times New Roman" w:eastAsia="Times New Roman" w:hAnsi="Times New Roman" w:cs="Times New Roman"/>
          <w:color w:val="000000"/>
          <w:sz w:val="28"/>
          <w:szCs w:val="28"/>
        </w:rPr>
        <w:t>А</w:t>
      </w:r>
      <w:r w:rsidRPr="00E73922">
        <w:rPr>
          <w:rFonts w:ascii="Times New Roman" w:eastAsia="Times New Roman" w:hAnsi="Times New Roman" w:cs="Times New Roman"/>
          <w:sz w:val="28"/>
          <w:szCs w:val="28"/>
        </w:rPr>
        <w:t xml:space="preserve"> — активной энергии, </w:t>
      </w:r>
      <w:r w:rsidRPr="00E73922">
        <w:rPr>
          <w:rFonts w:ascii="Times New Roman" w:eastAsia="Times New Roman" w:hAnsi="Times New Roman" w:cs="Times New Roman"/>
          <w:color w:val="000000"/>
          <w:sz w:val="28"/>
          <w:szCs w:val="28"/>
        </w:rPr>
        <w:t>У</w:t>
      </w:r>
      <w:r w:rsidRPr="00E73922">
        <w:rPr>
          <w:rFonts w:ascii="Times New Roman" w:eastAsia="Times New Roman" w:hAnsi="Times New Roman" w:cs="Times New Roman"/>
          <w:sz w:val="28"/>
          <w:szCs w:val="28"/>
        </w:rPr>
        <w:t xml:space="preserve"> — универсальный, 3 или 4 — для трех- или четырехпроходной сети.</w:t>
      </w:r>
    </w:p>
    <w:p w:rsidR="002603E8" w:rsidRPr="00E73922" w:rsidRDefault="002603E8" w:rsidP="00E73922">
      <w:pPr>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По назначению счетчики можно разделить на следующие категории: расчетные и предназначенные для технического (контрольного) учета, а по способу включения — на счетчики непосредственного включения и включающиеся через измерительные трансформаторы тока и напряжения.</w:t>
      </w:r>
    </w:p>
    <w:p w:rsidR="00EA2718" w:rsidRPr="00E73922" w:rsidRDefault="002603E8" w:rsidP="00E7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Класс точности счетчиков непосредственного включения должен быть при измерении активной энергии не ниже 2,5. Для расчетных счетчиков, включенных через измерительные трансформаторы, класс точности при измерении активной энергии должен быть не менее 2,0.</w:t>
      </w:r>
      <w:r w:rsidR="00A56852" w:rsidRPr="00E73922">
        <w:rPr>
          <w:rFonts w:ascii="Times New Roman" w:eastAsia="Times New Roman" w:hAnsi="Times New Roman" w:cs="Times New Roman"/>
          <w:sz w:val="28"/>
          <w:szCs w:val="28"/>
        </w:rPr>
        <w:t xml:space="preserve"> </w:t>
      </w:r>
    </w:p>
    <w:p w:rsidR="00EA2718" w:rsidRPr="00E73922" w:rsidRDefault="00EA271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lastRenderedPageBreak/>
        <w:t xml:space="preserve">Трехфазные индукционные счетчики активной энергии имеют </w:t>
      </w:r>
      <w:proofErr w:type="gramStart"/>
      <w:r w:rsidRPr="00E73922">
        <w:rPr>
          <w:rFonts w:ascii="Times New Roman" w:eastAsia="Times New Roman" w:hAnsi="Times New Roman" w:cs="Times New Roman"/>
          <w:sz w:val="28"/>
          <w:szCs w:val="28"/>
        </w:rPr>
        <w:t>в</w:t>
      </w:r>
      <w:proofErr w:type="gramEnd"/>
    </w:p>
    <w:p w:rsidR="00EA2718" w:rsidRPr="00E73922" w:rsidRDefault="00EA271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proofErr w:type="gramStart"/>
      <w:r w:rsidRPr="00E73922">
        <w:rPr>
          <w:rFonts w:ascii="Times New Roman" w:eastAsia="Times New Roman" w:hAnsi="Times New Roman" w:cs="Times New Roman"/>
          <w:sz w:val="28"/>
          <w:szCs w:val="28"/>
        </w:rPr>
        <w:t>одном корпусе два или три измерительных механизма (вращающих</w:t>
      </w:r>
      <w:proofErr w:type="gramEnd"/>
    </w:p>
    <w:p w:rsidR="00EA2718" w:rsidRPr="00E73922" w:rsidRDefault="00EA271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элемента), </w:t>
      </w:r>
      <w:proofErr w:type="gramStart"/>
      <w:r w:rsidRPr="00E73922">
        <w:rPr>
          <w:rFonts w:ascii="Times New Roman" w:eastAsia="Times New Roman" w:hAnsi="Times New Roman" w:cs="Times New Roman"/>
          <w:sz w:val="28"/>
          <w:szCs w:val="28"/>
        </w:rPr>
        <w:t>подобных</w:t>
      </w:r>
      <w:proofErr w:type="gramEnd"/>
      <w:r w:rsidRPr="00E73922">
        <w:rPr>
          <w:rFonts w:ascii="Times New Roman" w:eastAsia="Times New Roman" w:hAnsi="Times New Roman" w:cs="Times New Roman"/>
          <w:sz w:val="28"/>
          <w:szCs w:val="28"/>
        </w:rPr>
        <w:t xml:space="preserve"> измерительному механизму однофазного </w:t>
      </w:r>
      <w:proofErr w:type="spellStart"/>
      <w:r w:rsidRPr="00E73922">
        <w:rPr>
          <w:rFonts w:ascii="Times New Roman" w:eastAsia="Times New Roman" w:hAnsi="Times New Roman" w:cs="Times New Roman"/>
          <w:sz w:val="28"/>
          <w:szCs w:val="28"/>
        </w:rPr>
        <w:t>счетчи</w:t>
      </w:r>
      <w:proofErr w:type="spellEnd"/>
      <w:r w:rsidRPr="00E73922">
        <w:rPr>
          <w:rFonts w:ascii="Times New Roman" w:eastAsia="Times New Roman" w:hAnsi="Times New Roman" w:cs="Times New Roman"/>
          <w:sz w:val="28"/>
          <w:szCs w:val="28"/>
        </w:rPr>
        <w:t>-</w:t>
      </w:r>
    </w:p>
    <w:p w:rsidR="00EA2718" w:rsidRPr="00E73922" w:rsidRDefault="00EA271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proofErr w:type="spellStart"/>
      <w:r w:rsidRPr="00E73922">
        <w:rPr>
          <w:rFonts w:ascii="Times New Roman" w:eastAsia="Times New Roman" w:hAnsi="Times New Roman" w:cs="Times New Roman"/>
          <w:sz w:val="28"/>
          <w:szCs w:val="28"/>
        </w:rPr>
        <w:t>ка</w:t>
      </w:r>
      <w:proofErr w:type="spellEnd"/>
      <w:r w:rsidRPr="00E73922">
        <w:rPr>
          <w:rFonts w:ascii="Times New Roman" w:eastAsia="Times New Roman" w:hAnsi="Times New Roman" w:cs="Times New Roman"/>
          <w:sz w:val="28"/>
          <w:szCs w:val="28"/>
        </w:rPr>
        <w:t>.</w:t>
      </w:r>
    </w:p>
    <w:p w:rsidR="00EA2718" w:rsidRPr="00E73922" w:rsidRDefault="00EA271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Двухэлементные счетчики используются для учета </w:t>
      </w:r>
      <w:proofErr w:type="gramStart"/>
      <w:r w:rsidRPr="00E73922">
        <w:rPr>
          <w:rFonts w:ascii="Times New Roman" w:eastAsia="Times New Roman" w:hAnsi="Times New Roman" w:cs="Times New Roman"/>
          <w:sz w:val="28"/>
          <w:szCs w:val="28"/>
        </w:rPr>
        <w:t>активной</w:t>
      </w:r>
      <w:proofErr w:type="gramEnd"/>
      <w:r w:rsidRPr="00E73922">
        <w:rPr>
          <w:rFonts w:ascii="Times New Roman" w:eastAsia="Times New Roman" w:hAnsi="Times New Roman" w:cs="Times New Roman"/>
          <w:sz w:val="28"/>
          <w:szCs w:val="28"/>
        </w:rPr>
        <w:t xml:space="preserve"> </w:t>
      </w:r>
      <w:proofErr w:type="spellStart"/>
      <w:r w:rsidRPr="00E73922">
        <w:rPr>
          <w:rFonts w:ascii="Times New Roman" w:eastAsia="Times New Roman" w:hAnsi="Times New Roman" w:cs="Times New Roman"/>
          <w:sz w:val="28"/>
          <w:szCs w:val="28"/>
        </w:rPr>
        <w:t>энер</w:t>
      </w:r>
      <w:proofErr w:type="spellEnd"/>
      <w:r w:rsidRPr="00E73922">
        <w:rPr>
          <w:rFonts w:ascii="Times New Roman" w:eastAsia="Times New Roman" w:hAnsi="Times New Roman" w:cs="Times New Roman"/>
          <w:sz w:val="28"/>
          <w:szCs w:val="28"/>
        </w:rPr>
        <w:t>-</w:t>
      </w:r>
    </w:p>
    <w:p w:rsidR="00EA2718" w:rsidRPr="00E73922" w:rsidRDefault="00EA271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proofErr w:type="spellStart"/>
      <w:r w:rsidRPr="00E73922">
        <w:rPr>
          <w:rFonts w:ascii="Times New Roman" w:eastAsia="Times New Roman" w:hAnsi="Times New Roman" w:cs="Times New Roman"/>
          <w:sz w:val="28"/>
          <w:szCs w:val="28"/>
        </w:rPr>
        <w:t>гии</w:t>
      </w:r>
      <w:proofErr w:type="spellEnd"/>
      <w:r w:rsidRPr="00E73922">
        <w:rPr>
          <w:rFonts w:ascii="Times New Roman" w:eastAsia="Times New Roman" w:hAnsi="Times New Roman" w:cs="Times New Roman"/>
          <w:sz w:val="28"/>
          <w:szCs w:val="28"/>
        </w:rPr>
        <w:t xml:space="preserve"> в трехфазных </w:t>
      </w:r>
      <w:proofErr w:type="spellStart"/>
      <w:r w:rsidRPr="00E73922">
        <w:rPr>
          <w:rFonts w:ascii="Times New Roman" w:eastAsia="Times New Roman" w:hAnsi="Times New Roman" w:cs="Times New Roman"/>
          <w:sz w:val="28"/>
          <w:szCs w:val="28"/>
        </w:rPr>
        <w:t>трехпроводных</w:t>
      </w:r>
      <w:proofErr w:type="spellEnd"/>
      <w:r w:rsidRPr="00E73922">
        <w:rPr>
          <w:rFonts w:ascii="Times New Roman" w:eastAsia="Times New Roman" w:hAnsi="Times New Roman" w:cs="Times New Roman"/>
          <w:sz w:val="28"/>
          <w:szCs w:val="28"/>
        </w:rPr>
        <w:t xml:space="preserve"> цепях переменного тока. </w:t>
      </w:r>
      <w:proofErr w:type="spellStart"/>
      <w:r w:rsidRPr="00E73922">
        <w:rPr>
          <w:rFonts w:ascii="Times New Roman" w:eastAsia="Times New Roman" w:hAnsi="Times New Roman" w:cs="Times New Roman"/>
          <w:sz w:val="28"/>
          <w:szCs w:val="28"/>
        </w:rPr>
        <w:t>Трехэле</w:t>
      </w:r>
      <w:proofErr w:type="spellEnd"/>
      <w:r w:rsidRPr="00E73922">
        <w:rPr>
          <w:rFonts w:ascii="Times New Roman" w:eastAsia="Times New Roman" w:hAnsi="Times New Roman" w:cs="Times New Roman"/>
          <w:sz w:val="28"/>
          <w:szCs w:val="28"/>
        </w:rPr>
        <w:t>-</w:t>
      </w:r>
    </w:p>
    <w:p w:rsidR="00EA2718" w:rsidRPr="00E73922" w:rsidRDefault="00EA271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proofErr w:type="spellStart"/>
      <w:r w:rsidRPr="00E73922">
        <w:rPr>
          <w:rFonts w:ascii="Times New Roman" w:eastAsia="Times New Roman" w:hAnsi="Times New Roman" w:cs="Times New Roman"/>
          <w:sz w:val="28"/>
          <w:szCs w:val="28"/>
        </w:rPr>
        <w:t>ментными</w:t>
      </w:r>
      <w:proofErr w:type="spellEnd"/>
      <w:r w:rsidRPr="00E73922">
        <w:rPr>
          <w:rFonts w:ascii="Times New Roman" w:eastAsia="Times New Roman" w:hAnsi="Times New Roman" w:cs="Times New Roman"/>
          <w:sz w:val="28"/>
          <w:szCs w:val="28"/>
        </w:rPr>
        <w:t xml:space="preserve"> счетчиками учитывается активная энергия в </w:t>
      </w:r>
      <w:proofErr w:type="gramStart"/>
      <w:r w:rsidRPr="00E73922">
        <w:rPr>
          <w:rFonts w:ascii="Times New Roman" w:eastAsia="Times New Roman" w:hAnsi="Times New Roman" w:cs="Times New Roman"/>
          <w:sz w:val="28"/>
          <w:szCs w:val="28"/>
        </w:rPr>
        <w:t>трехфазных</w:t>
      </w:r>
      <w:proofErr w:type="gramEnd"/>
      <w:r w:rsidRPr="00E73922">
        <w:rPr>
          <w:rFonts w:ascii="Times New Roman" w:eastAsia="Times New Roman" w:hAnsi="Times New Roman" w:cs="Times New Roman"/>
          <w:sz w:val="28"/>
          <w:szCs w:val="28"/>
        </w:rPr>
        <w:t xml:space="preserve"> </w:t>
      </w:r>
      <w:proofErr w:type="spellStart"/>
      <w:r w:rsidRPr="00E73922">
        <w:rPr>
          <w:rFonts w:ascii="Times New Roman" w:eastAsia="Times New Roman" w:hAnsi="Times New Roman" w:cs="Times New Roman"/>
          <w:sz w:val="28"/>
          <w:szCs w:val="28"/>
        </w:rPr>
        <w:t>че</w:t>
      </w:r>
      <w:proofErr w:type="spellEnd"/>
      <w:r w:rsidRPr="00E73922">
        <w:rPr>
          <w:rFonts w:ascii="Times New Roman" w:eastAsia="Times New Roman" w:hAnsi="Times New Roman" w:cs="Times New Roman"/>
          <w:sz w:val="28"/>
          <w:szCs w:val="28"/>
        </w:rPr>
        <w:t>-</w:t>
      </w:r>
    </w:p>
    <w:p w:rsidR="006676FD" w:rsidRDefault="00EA271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proofErr w:type="spellStart"/>
      <w:r w:rsidRPr="00E73922">
        <w:rPr>
          <w:rFonts w:ascii="Times New Roman" w:eastAsia="Times New Roman" w:hAnsi="Times New Roman" w:cs="Times New Roman"/>
          <w:sz w:val="28"/>
          <w:szCs w:val="28"/>
        </w:rPr>
        <w:t>тырехпроводных</w:t>
      </w:r>
      <w:proofErr w:type="spellEnd"/>
      <w:r w:rsidRPr="00E73922">
        <w:rPr>
          <w:rFonts w:ascii="Times New Roman" w:eastAsia="Times New Roman" w:hAnsi="Times New Roman" w:cs="Times New Roman"/>
          <w:sz w:val="28"/>
          <w:szCs w:val="28"/>
        </w:rPr>
        <w:t xml:space="preserve"> </w:t>
      </w:r>
      <w:proofErr w:type="gramStart"/>
      <w:r w:rsidRPr="00E73922">
        <w:rPr>
          <w:rFonts w:ascii="Times New Roman" w:eastAsia="Times New Roman" w:hAnsi="Times New Roman" w:cs="Times New Roman"/>
          <w:sz w:val="28"/>
          <w:szCs w:val="28"/>
        </w:rPr>
        <w:t>цепях</w:t>
      </w:r>
      <w:proofErr w:type="gramEnd"/>
      <w:r w:rsidRPr="00E73922">
        <w:rPr>
          <w:rFonts w:ascii="Times New Roman" w:eastAsia="Times New Roman" w:hAnsi="Times New Roman" w:cs="Times New Roman"/>
          <w:sz w:val="28"/>
          <w:szCs w:val="28"/>
        </w:rPr>
        <w:t xml:space="preserve"> переменного тока.</w:t>
      </w:r>
      <w:r w:rsidR="006676FD">
        <w:rPr>
          <w:rFonts w:ascii="Times New Roman" w:eastAsia="Times New Roman" w:hAnsi="Times New Roman" w:cs="Times New Roman"/>
          <w:sz w:val="28"/>
          <w:szCs w:val="28"/>
        </w:rPr>
        <w:t xml:space="preserve"> </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Как в двухэлементных, так и в трехэлементных счетчиках диски</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вращающих элементов укрепляются на одной оси. Это позволяет по-</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лучить общий вращающий момент подвижной части счетчика, равный</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алгебраической сумме вращающих моментов отдельных элементов.</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Таким образом, независимо от количества </w:t>
      </w:r>
      <w:proofErr w:type="gramStart"/>
      <w:r w:rsidRPr="00E73922">
        <w:rPr>
          <w:rFonts w:ascii="Times New Roman" w:eastAsia="Times New Roman" w:hAnsi="Times New Roman" w:cs="Times New Roman"/>
          <w:sz w:val="28"/>
          <w:szCs w:val="28"/>
        </w:rPr>
        <w:t>применяемых</w:t>
      </w:r>
      <w:proofErr w:type="gramEnd"/>
      <w:r w:rsidRPr="00E73922">
        <w:rPr>
          <w:rFonts w:ascii="Times New Roman" w:eastAsia="Times New Roman" w:hAnsi="Times New Roman" w:cs="Times New Roman"/>
          <w:sz w:val="28"/>
          <w:szCs w:val="28"/>
        </w:rPr>
        <w:t xml:space="preserve"> вращающих</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элементов в счетчиках устанавливается один счетный механизм.</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Включение вращающих элементов счетчиков для учета </w:t>
      </w:r>
      <w:proofErr w:type="gramStart"/>
      <w:r w:rsidRPr="00E73922">
        <w:rPr>
          <w:rFonts w:ascii="Times New Roman" w:eastAsia="Times New Roman" w:hAnsi="Times New Roman" w:cs="Times New Roman"/>
          <w:sz w:val="28"/>
          <w:szCs w:val="28"/>
        </w:rPr>
        <w:t>активной</w:t>
      </w:r>
      <w:proofErr w:type="gramEnd"/>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энергии производится по схемам включения ваттметров для измерения</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активной мощности.</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Генераторные зажимы токовых обмоток счетчиков обозначаются</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буквой Г, а зажимы, к которым подключается нагрузка, – буквой Н.</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Зажимы обмоток напряжения счетчиков, предназначенных для </w:t>
      </w:r>
      <w:proofErr w:type="spellStart"/>
      <w:r w:rsidRPr="00E73922">
        <w:rPr>
          <w:rFonts w:ascii="Times New Roman" w:eastAsia="Times New Roman" w:hAnsi="Times New Roman" w:cs="Times New Roman"/>
          <w:sz w:val="28"/>
          <w:szCs w:val="28"/>
        </w:rPr>
        <w:t>вклю</w:t>
      </w:r>
      <w:proofErr w:type="spellEnd"/>
      <w:r w:rsidRPr="00E73922">
        <w:rPr>
          <w:rFonts w:ascii="Times New Roman" w:eastAsia="Times New Roman" w:hAnsi="Times New Roman" w:cs="Times New Roman"/>
          <w:sz w:val="28"/>
          <w:szCs w:val="28"/>
        </w:rPr>
        <w:t>-</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proofErr w:type="spellStart"/>
      <w:r w:rsidRPr="00E73922">
        <w:rPr>
          <w:rFonts w:ascii="Times New Roman" w:eastAsia="Times New Roman" w:hAnsi="Times New Roman" w:cs="Times New Roman"/>
          <w:sz w:val="28"/>
          <w:szCs w:val="28"/>
        </w:rPr>
        <w:t>чения</w:t>
      </w:r>
      <w:proofErr w:type="spellEnd"/>
      <w:r w:rsidRPr="00E73922">
        <w:rPr>
          <w:rFonts w:ascii="Times New Roman" w:eastAsia="Times New Roman" w:hAnsi="Times New Roman" w:cs="Times New Roman"/>
          <w:sz w:val="28"/>
          <w:szCs w:val="28"/>
        </w:rPr>
        <w:t xml:space="preserve"> в трехфазные тре</w:t>
      </w:r>
      <w:proofErr w:type="gramStart"/>
      <w:r w:rsidRPr="00E73922">
        <w:rPr>
          <w:rFonts w:ascii="Times New Roman" w:eastAsia="Times New Roman" w:hAnsi="Times New Roman" w:cs="Times New Roman"/>
          <w:sz w:val="28"/>
          <w:szCs w:val="28"/>
        </w:rPr>
        <w:t>х-</w:t>
      </w:r>
      <w:proofErr w:type="gramEnd"/>
      <w:r w:rsidRPr="00E73922">
        <w:rPr>
          <w:rFonts w:ascii="Times New Roman" w:eastAsia="Times New Roman" w:hAnsi="Times New Roman" w:cs="Times New Roman"/>
          <w:sz w:val="28"/>
          <w:szCs w:val="28"/>
        </w:rPr>
        <w:t xml:space="preserve"> или </w:t>
      </w:r>
      <w:proofErr w:type="spellStart"/>
      <w:r w:rsidRPr="00E73922">
        <w:rPr>
          <w:rFonts w:ascii="Times New Roman" w:eastAsia="Times New Roman" w:hAnsi="Times New Roman" w:cs="Times New Roman"/>
          <w:sz w:val="28"/>
          <w:szCs w:val="28"/>
        </w:rPr>
        <w:t>четырехпроводные</w:t>
      </w:r>
      <w:proofErr w:type="spellEnd"/>
      <w:r w:rsidRPr="00E73922">
        <w:rPr>
          <w:rFonts w:ascii="Times New Roman" w:eastAsia="Times New Roman" w:hAnsi="Times New Roman" w:cs="Times New Roman"/>
          <w:sz w:val="28"/>
          <w:szCs w:val="28"/>
        </w:rPr>
        <w:t xml:space="preserve"> цепи, обозначаются</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цифрами 1, 2, 3 и 0.</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Промышленностью выпускаются счетчики трех разновидностей:</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счетчики непосредственного включения, трансформаторные счетчики</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и счетчики трансформаторные универсальные.</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Трансформаторные счетчики предназначены для включения </w:t>
      </w:r>
      <w:proofErr w:type="gramStart"/>
      <w:r w:rsidRPr="00E73922">
        <w:rPr>
          <w:rFonts w:ascii="Times New Roman" w:eastAsia="Times New Roman" w:hAnsi="Times New Roman" w:cs="Times New Roman"/>
          <w:sz w:val="28"/>
          <w:szCs w:val="28"/>
        </w:rPr>
        <w:t>через</w:t>
      </w:r>
      <w:proofErr w:type="gramEnd"/>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измерительные трансформаторы, имеющие определенные, изначально</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заданные коэффициенты трансформации. Трансформаторные </w:t>
      </w:r>
      <w:proofErr w:type="spellStart"/>
      <w:r w:rsidRPr="00E73922">
        <w:rPr>
          <w:rFonts w:ascii="Times New Roman" w:eastAsia="Times New Roman" w:hAnsi="Times New Roman" w:cs="Times New Roman"/>
          <w:sz w:val="28"/>
          <w:szCs w:val="28"/>
        </w:rPr>
        <w:t>универ</w:t>
      </w:r>
      <w:proofErr w:type="spellEnd"/>
      <w:r w:rsidRPr="00E73922">
        <w:rPr>
          <w:rFonts w:ascii="Times New Roman" w:eastAsia="Times New Roman" w:hAnsi="Times New Roman" w:cs="Times New Roman"/>
          <w:sz w:val="28"/>
          <w:szCs w:val="28"/>
        </w:rPr>
        <w:t>-</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сальные счетчики предназначены для включения </w:t>
      </w:r>
      <w:proofErr w:type="gramStart"/>
      <w:r w:rsidRPr="00E73922">
        <w:rPr>
          <w:rFonts w:ascii="Times New Roman" w:eastAsia="Times New Roman" w:hAnsi="Times New Roman" w:cs="Times New Roman"/>
          <w:sz w:val="28"/>
          <w:szCs w:val="28"/>
        </w:rPr>
        <w:t>через</w:t>
      </w:r>
      <w:proofErr w:type="gramEnd"/>
      <w:r w:rsidRPr="00E73922">
        <w:rPr>
          <w:rFonts w:ascii="Times New Roman" w:eastAsia="Times New Roman" w:hAnsi="Times New Roman" w:cs="Times New Roman"/>
          <w:sz w:val="28"/>
          <w:szCs w:val="28"/>
        </w:rPr>
        <w:t xml:space="preserve"> измерительные</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трансформаторы, имеющие любые коэффициенты трансформации.</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В трехфазных </w:t>
      </w:r>
      <w:proofErr w:type="spellStart"/>
      <w:r w:rsidRPr="00E73922">
        <w:rPr>
          <w:rFonts w:ascii="Times New Roman" w:eastAsia="Times New Roman" w:hAnsi="Times New Roman" w:cs="Times New Roman"/>
          <w:sz w:val="28"/>
          <w:szCs w:val="28"/>
        </w:rPr>
        <w:t>трехпроводных</w:t>
      </w:r>
      <w:proofErr w:type="spellEnd"/>
      <w:r w:rsidRPr="00E73922">
        <w:rPr>
          <w:rFonts w:ascii="Times New Roman" w:eastAsia="Times New Roman" w:hAnsi="Times New Roman" w:cs="Times New Roman"/>
          <w:sz w:val="28"/>
          <w:szCs w:val="28"/>
        </w:rPr>
        <w:t xml:space="preserve"> цепях для измерения </w:t>
      </w:r>
      <w:proofErr w:type="gramStart"/>
      <w:r w:rsidRPr="00E73922">
        <w:rPr>
          <w:rFonts w:ascii="Times New Roman" w:eastAsia="Times New Roman" w:hAnsi="Times New Roman" w:cs="Times New Roman"/>
          <w:sz w:val="28"/>
          <w:szCs w:val="28"/>
        </w:rPr>
        <w:t>активной</w:t>
      </w:r>
      <w:proofErr w:type="gramEnd"/>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энергии используются двухэлементные счетчики активной энергии</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типа САЗ или САЗУ.</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В трехфазных </w:t>
      </w:r>
      <w:proofErr w:type="spellStart"/>
      <w:r w:rsidRPr="00E73922">
        <w:rPr>
          <w:rFonts w:ascii="Times New Roman" w:eastAsia="Times New Roman" w:hAnsi="Times New Roman" w:cs="Times New Roman"/>
          <w:sz w:val="28"/>
          <w:szCs w:val="28"/>
        </w:rPr>
        <w:t>четырехпроводных</w:t>
      </w:r>
      <w:proofErr w:type="spellEnd"/>
      <w:r w:rsidRPr="00E73922">
        <w:rPr>
          <w:rFonts w:ascii="Times New Roman" w:eastAsia="Times New Roman" w:hAnsi="Times New Roman" w:cs="Times New Roman"/>
          <w:sz w:val="28"/>
          <w:szCs w:val="28"/>
        </w:rPr>
        <w:t xml:space="preserve"> цепях для измерения </w:t>
      </w:r>
      <w:proofErr w:type="gramStart"/>
      <w:r w:rsidRPr="00E73922">
        <w:rPr>
          <w:rFonts w:ascii="Times New Roman" w:eastAsia="Times New Roman" w:hAnsi="Times New Roman" w:cs="Times New Roman"/>
          <w:sz w:val="28"/>
          <w:szCs w:val="28"/>
        </w:rPr>
        <w:t>активной</w:t>
      </w:r>
      <w:proofErr w:type="gramEnd"/>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энергии используются трехэлементные счетчики активной энергии </w:t>
      </w:r>
      <w:proofErr w:type="spellStart"/>
      <w:r w:rsidRPr="00E73922">
        <w:rPr>
          <w:rFonts w:ascii="Times New Roman" w:eastAsia="Times New Roman" w:hAnsi="Times New Roman" w:cs="Times New Roman"/>
          <w:sz w:val="28"/>
          <w:szCs w:val="28"/>
        </w:rPr>
        <w:t>ти</w:t>
      </w:r>
      <w:proofErr w:type="spellEnd"/>
      <w:r w:rsidRPr="00E73922">
        <w:rPr>
          <w:rFonts w:ascii="Times New Roman" w:eastAsia="Times New Roman" w:hAnsi="Times New Roman" w:cs="Times New Roman"/>
          <w:sz w:val="28"/>
          <w:szCs w:val="28"/>
        </w:rPr>
        <w:t>-</w:t>
      </w:r>
    </w:p>
    <w:p w:rsidR="00A56852" w:rsidRPr="00E73922" w:rsidRDefault="00A56852"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0"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па СА</w:t>
      </w:r>
      <w:proofErr w:type="gramStart"/>
      <w:r w:rsidRPr="00E73922">
        <w:rPr>
          <w:rFonts w:ascii="Times New Roman" w:eastAsia="Times New Roman" w:hAnsi="Times New Roman" w:cs="Times New Roman"/>
          <w:sz w:val="28"/>
          <w:szCs w:val="28"/>
        </w:rPr>
        <w:t>4</w:t>
      </w:r>
      <w:proofErr w:type="gramEnd"/>
      <w:r w:rsidRPr="00E73922">
        <w:rPr>
          <w:rFonts w:ascii="Times New Roman" w:eastAsia="Times New Roman" w:hAnsi="Times New Roman" w:cs="Times New Roman"/>
          <w:sz w:val="28"/>
          <w:szCs w:val="28"/>
        </w:rPr>
        <w:t xml:space="preserve"> или СА4У.</w:t>
      </w:r>
    </w:p>
    <w:p w:rsidR="002603E8" w:rsidRPr="00E73922" w:rsidRDefault="002603E8" w:rsidP="00E73922">
      <w:pPr>
        <w:spacing w:after="0" w:line="240" w:lineRule="auto"/>
        <w:ind w:firstLine="709"/>
        <w:rPr>
          <w:rFonts w:ascii="Times New Roman" w:hAnsi="Times New Roman" w:cs="Times New Roman"/>
          <w:sz w:val="28"/>
          <w:szCs w:val="28"/>
        </w:rPr>
      </w:pPr>
      <w:r w:rsidRPr="00E73922">
        <w:rPr>
          <w:rFonts w:ascii="Times New Roman" w:eastAsia="Times New Roman" w:hAnsi="Times New Roman" w:cs="Times New Roman"/>
          <w:b/>
          <w:bCs/>
          <w:sz w:val="28"/>
          <w:szCs w:val="28"/>
        </w:rPr>
        <w:t>Схемы включения счетчиков</w:t>
      </w:r>
      <w:r w:rsidRPr="00E73922">
        <w:rPr>
          <w:rFonts w:ascii="Times New Roman" w:eastAsia="Times New Roman" w:hAnsi="Times New Roman" w:cs="Times New Roman"/>
          <w:sz w:val="28"/>
          <w:szCs w:val="28"/>
        </w:rPr>
        <w:t xml:space="preserve">. </w:t>
      </w:r>
    </w:p>
    <w:p w:rsidR="002603E8" w:rsidRPr="00E73922" w:rsidRDefault="002603E8" w:rsidP="00E73922">
      <w:pPr>
        <w:spacing w:after="0" w:line="240" w:lineRule="auto"/>
        <w:ind w:firstLine="709"/>
        <w:rPr>
          <w:rFonts w:ascii="Times New Roman" w:hAnsi="Times New Roman" w:cs="Times New Roman"/>
          <w:sz w:val="28"/>
          <w:szCs w:val="28"/>
        </w:rPr>
      </w:pPr>
      <w:r w:rsidRPr="00E73922">
        <w:rPr>
          <w:rFonts w:ascii="Times New Roman" w:hAnsi="Times New Roman" w:cs="Times New Roman"/>
          <w:noProof/>
          <w:sz w:val="28"/>
          <w:szCs w:val="28"/>
        </w:rPr>
        <w:drawing>
          <wp:inline distT="0" distB="0" distL="0" distR="0">
            <wp:extent cx="3686175" cy="1390650"/>
            <wp:effectExtent l="19050" t="0" r="9525" b="0"/>
            <wp:docPr id="18" name="Рисунок 15" descr="http://www.almaz-kr.ru/images/stories/thumbs/L2hvbWUvYS9hbG1hemtycnUvcHVibGljX2h0bWwvaW1hZ2VzL3N0b3JpZXMvdHJleDEuanBn.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almaz-kr.ru/images/stories/thumbs/L2hvbWUvYS9hbG1hemtycnUvcHVibGljX2h0bWwvaW1hZ2VzL3N0b3JpZXMvdHJleDEuanBn.jpg">
                      <a:hlinkClick r:id="rId5"/>
                    </pic:cNvPr>
                    <pic:cNvPicPr>
                      <a:picLocks noChangeAspect="1" noChangeArrowheads="1"/>
                    </pic:cNvPicPr>
                  </pic:nvPicPr>
                  <pic:blipFill>
                    <a:blip r:embed="rId6"/>
                    <a:srcRect/>
                    <a:stretch>
                      <a:fillRect/>
                    </a:stretch>
                  </pic:blipFill>
                  <pic:spPr bwMode="auto">
                    <a:xfrm>
                      <a:off x="0" y="0"/>
                      <a:ext cx="3686175" cy="1390650"/>
                    </a:xfrm>
                    <a:prstGeom prst="rect">
                      <a:avLst/>
                    </a:prstGeom>
                    <a:noFill/>
                    <a:ln w="9525">
                      <a:noFill/>
                      <a:miter lim="800000"/>
                      <a:headEnd/>
                      <a:tailEnd/>
                    </a:ln>
                  </pic:spPr>
                </pic:pic>
              </a:graphicData>
            </a:graphic>
          </wp:inline>
        </w:drawing>
      </w:r>
    </w:p>
    <w:p w:rsidR="002603E8" w:rsidRPr="00E73922" w:rsidRDefault="002603E8" w:rsidP="00E73922">
      <w:pPr>
        <w:pStyle w:val="a3"/>
        <w:spacing w:before="0" w:beforeAutospacing="0" w:after="0" w:afterAutospacing="0"/>
        <w:ind w:firstLine="709"/>
        <w:rPr>
          <w:sz w:val="28"/>
          <w:szCs w:val="28"/>
        </w:rPr>
      </w:pPr>
      <w:r w:rsidRPr="00E73922">
        <w:rPr>
          <w:color w:val="000000"/>
          <w:sz w:val="28"/>
          <w:szCs w:val="28"/>
        </w:rPr>
        <w:t>Рис. 1</w:t>
      </w:r>
      <w:r w:rsidRPr="00E73922">
        <w:rPr>
          <w:sz w:val="28"/>
          <w:szCs w:val="28"/>
        </w:rPr>
        <w:t xml:space="preserve"> </w:t>
      </w:r>
      <w:r w:rsidRPr="00E73922">
        <w:rPr>
          <w:rStyle w:val="a7"/>
          <w:sz w:val="28"/>
          <w:szCs w:val="28"/>
        </w:rPr>
        <w:t>Схемы включения однофазных счетчиков</w:t>
      </w:r>
      <w:proofErr w:type="gramStart"/>
      <w:r w:rsidRPr="00E73922">
        <w:rPr>
          <w:sz w:val="28"/>
          <w:szCs w:val="28"/>
        </w:rPr>
        <w:t>.</w:t>
      </w:r>
      <w:proofErr w:type="gramEnd"/>
      <w:r w:rsidRPr="00E73922">
        <w:rPr>
          <w:sz w:val="28"/>
          <w:szCs w:val="28"/>
        </w:rPr>
        <w:br/>
      </w:r>
      <w:proofErr w:type="gramStart"/>
      <w:r w:rsidRPr="00E73922">
        <w:rPr>
          <w:color w:val="000000"/>
          <w:sz w:val="28"/>
          <w:szCs w:val="28"/>
        </w:rPr>
        <w:t>а</w:t>
      </w:r>
      <w:proofErr w:type="gramEnd"/>
      <w:r w:rsidRPr="00E73922">
        <w:rPr>
          <w:color w:val="000000"/>
          <w:sz w:val="28"/>
          <w:szCs w:val="28"/>
        </w:rPr>
        <w:t xml:space="preserve"> — типа  СО;   6 —типа  СОУ</w:t>
      </w:r>
      <w:r w:rsidRPr="00E73922">
        <w:rPr>
          <w:sz w:val="28"/>
          <w:szCs w:val="28"/>
        </w:rPr>
        <w:t xml:space="preserve">, </w:t>
      </w:r>
    </w:p>
    <w:p w:rsidR="002603E8" w:rsidRPr="00E73922" w:rsidRDefault="002603E8" w:rsidP="00E73922">
      <w:pPr>
        <w:pStyle w:val="a3"/>
        <w:spacing w:before="0" w:beforeAutospacing="0" w:after="0" w:afterAutospacing="0"/>
        <w:ind w:firstLine="709"/>
        <w:rPr>
          <w:sz w:val="28"/>
          <w:szCs w:val="28"/>
        </w:rPr>
      </w:pPr>
      <w:r w:rsidRPr="00E73922">
        <w:rPr>
          <w:sz w:val="28"/>
          <w:szCs w:val="28"/>
        </w:rPr>
        <w:t> </w:t>
      </w:r>
    </w:p>
    <w:p w:rsidR="002603E8" w:rsidRPr="00E73922" w:rsidRDefault="002603E8" w:rsidP="00E73922">
      <w:pPr>
        <w:spacing w:after="0" w:line="240" w:lineRule="auto"/>
        <w:ind w:firstLine="709"/>
        <w:rPr>
          <w:rFonts w:ascii="Times New Roman" w:hAnsi="Times New Roman" w:cs="Times New Roman"/>
          <w:sz w:val="28"/>
          <w:szCs w:val="28"/>
        </w:rPr>
      </w:pPr>
      <w:r w:rsidRPr="00E73922">
        <w:rPr>
          <w:rFonts w:ascii="Times New Roman" w:hAnsi="Times New Roman" w:cs="Times New Roman"/>
          <w:sz w:val="28"/>
          <w:szCs w:val="28"/>
        </w:rPr>
        <w:t> </w:t>
      </w:r>
      <w:hyperlink r:id="rId7" w:history="1">
        <w:r w:rsidRPr="00E73922">
          <w:rPr>
            <w:rStyle w:val="a9"/>
            <w:rFonts w:ascii="Times New Roman" w:hAnsi="Times New Roman" w:cs="Times New Roman"/>
            <w:sz w:val="28"/>
            <w:szCs w:val="28"/>
          </w:rPr>
          <w:t xml:space="preserve"> </w:t>
        </w:r>
      </w:hyperlink>
    </w:p>
    <w:p w:rsidR="002603E8" w:rsidRPr="00E73922" w:rsidRDefault="002603E8" w:rsidP="00E7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p>
    <w:p w:rsidR="002603E8" w:rsidRPr="00E73922" w:rsidRDefault="002603E8" w:rsidP="00E7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p>
    <w:p w:rsidR="002603E8" w:rsidRPr="00E73922" w:rsidRDefault="002603E8" w:rsidP="00E7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w:t>
      </w:r>
    </w:p>
    <w:p w:rsidR="002603E8" w:rsidRPr="00E73922" w:rsidRDefault="008F30F3" w:rsidP="00E7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hAnsi="Times New Roman" w:cs="Times New Roman"/>
          <w:noProof/>
          <w:color w:val="0000FF"/>
          <w:sz w:val="28"/>
          <w:szCs w:val="28"/>
        </w:rPr>
        <w:drawing>
          <wp:inline distT="0" distB="0" distL="0" distR="0">
            <wp:extent cx="3810000" cy="1895475"/>
            <wp:effectExtent l="19050" t="0" r="0" b="0"/>
            <wp:docPr id="1" name="Рисунок 1" descr="http://electrical.clan.su/_pu/0/s60723041.jpg">
              <a:hlinkClick xmlns:a="http://schemas.openxmlformats.org/drawingml/2006/main" r:id="rId8" tgtFrame="&quot;_blank&quot;" tooltip="&quot;Нажмите, для просмотра в полном размер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lectrical.clan.su/_pu/0/s60723041.jpg">
                      <a:hlinkClick r:id="rId8" tgtFrame="&quot;_blank&quot;" tooltip="&quot;Нажмите, для просмотра в полном размере...&quot;"/>
                    </pic:cNvPr>
                    <pic:cNvPicPr>
                      <a:picLocks noChangeAspect="1" noChangeArrowheads="1"/>
                    </pic:cNvPicPr>
                  </pic:nvPicPr>
                  <pic:blipFill>
                    <a:blip r:embed="rId9"/>
                    <a:srcRect/>
                    <a:stretch>
                      <a:fillRect/>
                    </a:stretch>
                  </pic:blipFill>
                  <pic:spPr bwMode="auto">
                    <a:xfrm>
                      <a:off x="0" y="0"/>
                      <a:ext cx="3810000" cy="1895475"/>
                    </a:xfrm>
                    <a:prstGeom prst="rect">
                      <a:avLst/>
                    </a:prstGeom>
                    <a:noFill/>
                    <a:ln w="9525">
                      <a:noFill/>
                      <a:miter lim="800000"/>
                      <a:headEnd/>
                      <a:tailEnd/>
                    </a:ln>
                  </pic:spPr>
                </pic:pic>
              </a:graphicData>
            </a:graphic>
          </wp:inline>
        </w:drawing>
      </w:r>
    </w:p>
    <w:p w:rsidR="002603E8" w:rsidRPr="00E73922" w:rsidRDefault="002603E8" w:rsidP="00E7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w:t>
      </w:r>
      <w:r w:rsidR="008F30F3" w:rsidRPr="00E73922">
        <w:rPr>
          <w:rFonts w:ascii="Times New Roman" w:eastAsia="Times New Roman" w:hAnsi="Times New Roman" w:cs="Times New Roman"/>
          <w:sz w:val="28"/>
          <w:szCs w:val="28"/>
        </w:rPr>
        <w:t>Рис.2</w:t>
      </w:r>
      <w:r w:rsidRPr="00E73922">
        <w:rPr>
          <w:rFonts w:ascii="Times New Roman" w:eastAsia="Times New Roman" w:hAnsi="Times New Roman" w:cs="Times New Roman"/>
          <w:sz w:val="28"/>
          <w:szCs w:val="28"/>
        </w:rPr>
        <w:t xml:space="preserve">   Схема включения трехэлементного</w:t>
      </w:r>
    </w:p>
    <w:p w:rsidR="002603E8" w:rsidRPr="00E73922" w:rsidRDefault="002603E8" w:rsidP="00E7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трехфазного счетчика типа СА</w:t>
      </w:r>
      <w:proofErr w:type="gramStart"/>
      <w:r w:rsidRPr="00E73922">
        <w:rPr>
          <w:rFonts w:ascii="Times New Roman" w:eastAsia="Times New Roman" w:hAnsi="Times New Roman" w:cs="Times New Roman"/>
          <w:sz w:val="28"/>
          <w:szCs w:val="28"/>
        </w:rPr>
        <w:t>4</w:t>
      </w:r>
      <w:proofErr w:type="gramEnd"/>
    </w:p>
    <w:p w:rsidR="002603E8" w:rsidRPr="00E73922" w:rsidRDefault="002603E8" w:rsidP="00E7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p>
    <w:p w:rsidR="002603E8" w:rsidRPr="00E73922" w:rsidRDefault="002603E8" w:rsidP="00E7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2. Программа работы</w:t>
      </w:r>
    </w:p>
    <w:p w:rsidR="00036E4A" w:rsidRPr="00E73922" w:rsidRDefault="002603E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1. </w:t>
      </w:r>
      <w:r w:rsidR="00036E4A" w:rsidRPr="00E73922">
        <w:rPr>
          <w:rFonts w:ascii="Times New Roman" w:eastAsia="Times New Roman" w:hAnsi="Times New Roman" w:cs="Times New Roman"/>
          <w:sz w:val="28"/>
          <w:szCs w:val="28"/>
        </w:rPr>
        <w:t xml:space="preserve">Ознакомиться с аппаратурой и приборами, необходимыми </w:t>
      </w:r>
      <w:proofErr w:type="gramStart"/>
      <w:r w:rsidR="00036E4A" w:rsidRPr="00E73922">
        <w:rPr>
          <w:rFonts w:ascii="Times New Roman" w:eastAsia="Times New Roman" w:hAnsi="Times New Roman" w:cs="Times New Roman"/>
          <w:sz w:val="28"/>
          <w:szCs w:val="28"/>
        </w:rPr>
        <w:t>для</w:t>
      </w:r>
      <w:proofErr w:type="gramEnd"/>
    </w:p>
    <w:p w:rsidR="002603E8" w:rsidRPr="006676FD" w:rsidRDefault="00036E4A"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E73922">
        <w:rPr>
          <w:rFonts w:ascii="Times New Roman" w:eastAsia="Times New Roman" w:hAnsi="Times New Roman" w:cs="Times New Roman"/>
          <w:sz w:val="28"/>
          <w:szCs w:val="28"/>
        </w:rPr>
        <w:t xml:space="preserve">      выполнения работы и записать их основные технические данные</w:t>
      </w:r>
    </w:p>
    <w:p w:rsidR="006676FD" w:rsidRPr="00E73922" w:rsidRDefault="006676FD"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w:t>
      </w:r>
      <w:r w:rsidR="002603E8" w:rsidRPr="00E73922">
        <w:rPr>
          <w:rFonts w:ascii="Times New Roman" w:eastAsia="Times New Roman" w:hAnsi="Times New Roman" w:cs="Times New Roman"/>
          <w:sz w:val="28"/>
          <w:szCs w:val="28"/>
        </w:rPr>
        <w:t xml:space="preserve">. Собрать схему (рис. </w:t>
      </w:r>
      <w:r w:rsidR="008F30F3" w:rsidRPr="00E73922">
        <w:rPr>
          <w:rFonts w:ascii="Times New Roman" w:eastAsia="Times New Roman" w:hAnsi="Times New Roman" w:cs="Times New Roman"/>
          <w:sz w:val="28"/>
          <w:szCs w:val="28"/>
        </w:rPr>
        <w:t>1</w:t>
      </w:r>
      <w:r w:rsidR="002603E8" w:rsidRPr="00E73922">
        <w:rPr>
          <w:rFonts w:ascii="Times New Roman" w:eastAsia="Times New Roman" w:hAnsi="Times New Roman" w:cs="Times New Roman"/>
          <w:sz w:val="28"/>
          <w:szCs w:val="28"/>
        </w:rPr>
        <w:t>) и предъявить ее для проверки преподавате</w:t>
      </w:r>
      <w:r w:rsidRPr="00E73922">
        <w:rPr>
          <w:rFonts w:ascii="Times New Roman" w:eastAsia="Times New Roman" w:hAnsi="Times New Roman" w:cs="Times New Roman"/>
          <w:sz w:val="28"/>
          <w:szCs w:val="28"/>
        </w:rPr>
        <w:t>лю.</w:t>
      </w:r>
    </w:p>
    <w:p w:rsidR="002603E8" w:rsidRPr="00E73922" w:rsidRDefault="002603E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3. При отсутствии тока в последовательной обмотке счетчика</w:t>
      </w:r>
    </w:p>
    <w:p w:rsidR="002603E8" w:rsidRPr="00E73922" w:rsidRDefault="002603E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и номинальном </w:t>
      </w:r>
      <w:proofErr w:type="gramStart"/>
      <w:r w:rsidRPr="00E73922">
        <w:rPr>
          <w:rFonts w:ascii="Times New Roman" w:eastAsia="Times New Roman" w:hAnsi="Times New Roman" w:cs="Times New Roman"/>
          <w:sz w:val="28"/>
          <w:szCs w:val="28"/>
        </w:rPr>
        <w:t>напряжении</w:t>
      </w:r>
      <w:proofErr w:type="gramEnd"/>
      <w:r w:rsidRPr="00E73922">
        <w:rPr>
          <w:rFonts w:ascii="Times New Roman" w:eastAsia="Times New Roman" w:hAnsi="Times New Roman" w:cs="Times New Roman"/>
          <w:sz w:val="28"/>
          <w:szCs w:val="28"/>
        </w:rPr>
        <w:t xml:space="preserve"> на его параллельной</w:t>
      </w:r>
      <w:r w:rsidR="006676FD" w:rsidRPr="006676FD">
        <w:rPr>
          <w:rFonts w:ascii="Times New Roman" w:eastAsia="Times New Roman" w:hAnsi="Times New Roman" w:cs="Times New Roman"/>
          <w:sz w:val="28"/>
          <w:szCs w:val="28"/>
        </w:rPr>
        <w:t xml:space="preserve"> </w:t>
      </w:r>
      <w:r w:rsidR="006676FD" w:rsidRPr="00E73922">
        <w:rPr>
          <w:rFonts w:ascii="Times New Roman" w:eastAsia="Times New Roman" w:hAnsi="Times New Roman" w:cs="Times New Roman"/>
          <w:sz w:val="28"/>
          <w:szCs w:val="28"/>
        </w:rPr>
        <w:t>обмотке убедиться</w:t>
      </w:r>
    </w:p>
    <w:p w:rsidR="006676FD" w:rsidRPr="00E73922" w:rsidRDefault="006676FD"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603E8" w:rsidRPr="00E73922">
        <w:rPr>
          <w:rFonts w:ascii="Times New Roman" w:eastAsia="Times New Roman" w:hAnsi="Times New Roman" w:cs="Times New Roman"/>
          <w:sz w:val="28"/>
          <w:szCs w:val="28"/>
        </w:rPr>
        <w:t>в отсутствии вращения диска, т. е. в отсутствии у</w:t>
      </w:r>
      <w:r w:rsidRPr="006676FD">
        <w:rPr>
          <w:rFonts w:ascii="Times New Roman" w:eastAsia="Times New Roman" w:hAnsi="Times New Roman" w:cs="Times New Roman"/>
          <w:sz w:val="28"/>
          <w:szCs w:val="28"/>
        </w:rPr>
        <w:t xml:space="preserve"> </w:t>
      </w:r>
      <w:r w:rsidRPr="00E73922">
        <w:rPr>
          <w:rFonts w:ascii="Times New Roman" w:eastAsia="Times New Roman" w:hAnsi="Times New Roman" w:cs="Times New Roman"/>
          <w:sz w:val="28"/>
          <w:szCs w:val="28"/>
        </w:rPr>
        <w:t>счетчика самохода.</w:t>
      </w:r>
    </w:p>
    <w:p w:rsidR="002603E8" w:rsidRPr="00E73922" w:rsidRDefault="002603E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w:t>
      </w:r>
      <w:r w:rsidR="00036E4A" w:rsidRPr="00E73922">
        <w:rPr>
          <w:rFonts w:ascii="Times New Roman" w:eastAsia="Times New Roman" w:hAnsi="Times New Roman" w:cs="Times New Roman"/>
          <w:sz w:val="28"/>
          <w:szCs w:val="28"/>
        </w:rPr>
        <w:t>4</w:t>
      </w:r>
      <w:r w:rsidRPr="00E73922">
        <w:rPr>
          <w:rFonts w:ascii="Times New Roman" w:eastAsia="Times New Roman" w:hAnsi="Times New Roman" w:cs="Times New Roman"/>
          <w:sz w:val="28"/>
          <w:szCs w:val="28"/>
        </w:rPr>
        <w:t xml:space="preserve">. Измерить активную энергию, израсходованную в </w:t>
      </w:r>
      <w:proofErr w:type="gramStart"/>
      <w:r w:rsidRPr="00E73922">
        <w:rPr>
          <w:rFonts w:ascii="Times New Roman" w:eastAsia="Times New Roman" w:hAnsi="Times New Roman" w:cs="Times New Roman"/>
          <w:sz w:val="28"/>
          <w:szCs w:val="28"/>
        </w:rPr>
        <w:t>однофазной</w:t>
      </w:r>
      <w:proofErr w:type="gramEnd"/>
    </w:p>
    <w:p w:rsidR="002603E8" w:rsidRPr="00E73922" w:rsidRDefault="002603E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цепи за время </w:t>
      </w:r>
      <w:proofErr w:type="spellStart"/>
      <w:r w:rsidRPr="00E73922">
        <w:rPr>
          <w:rFonts w:ascii="Times New Roman" w:eastAsia="Times New Roman" w:hAnsi="Times New Roman" w:cs="Times New Roman"/>
          <w:sz w:val="28"/>
          <w:szCs w:val="28"/>
        </w:rPr>
        <w:t>t</w:t>
      </w:r>
      <w:proofErr w:type="spellEnd"/>
      <w:r w:rsidRPr="00E73922">
        <w:rPr>
          <w:rFonts w:ascii="Times New Roman" w:eastAsia="Times New Roman" w:hAnsi="Times New Roman" w:cs="Times New Roman"/>
          <w:sz w:val="28"/>
          <w:szCs w:val="28"/>
        </w:rPr>
        <w:t xml:space="preserve"> = 300 сек., для чего:</w:t>
      </w:r>
    </w:p>
    <w:p w:rsidR="00DC4356" w:rsidRPr="00E73922" w:rsidRDefault="002603E8" w:rsidP="00DC4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 включить схему в сеть переменного тока напряжением U = 220</w:t>
      </w:r>
      <w:proofErr w:type="gramStart"/>
      <w:r w:rsidR="00DC4356" w:rsidRPr="00DC4356">
        <w:rPr>
          <w:rFonts w:ascii="Times New Roman" w:eastAsia="Times New Roman" w:hAnsi="Times New Roman" w:cs="Times New Roman"/>
          <w:sz w:val="28"/>
          <w:szCs w:val="28"/>
        </w:rPr>
        <w:t xml:space="preserve"> </w:t>
      </w:r>
      <w:r w:rsidR="00DC4356" w:rsidRPr="00E73922">
        <w:rPr>
          <w:rFonts w:ascii="Times New Roman" w:eastAsia="Times New Roman" w:hAnsi="Times New Roman" w:cs="Times New Roman"/>
          <w:sz w:val="28"/>
          <w:szCs w:val="28"/>
        </w:rPr>
        <w:t>В</w:t>
      </w:r>
      <w:proofErr w:type="gramEnd"/>
      <w:r w:rsidR="00DC4356" w:rsidRPr="00E73922">
        <w:rPr>
          <w:rFonts w:ascii="Times New Roman" w:eastAsia="Times New Roman" w:hAnsi="Times New Roman" w:cs="Times New Roman"/>
          <w:sz w:val="28"/>
          <w:szCs w:val="28"/>
        </w:rPr>
        <w:t>;</w:t>
      </w:r>
    </w:p>
    <w:p w:rsidR="002603E8" w:rsidRPr="00E73922" w:rsidRDefault="002603E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 измерить число оборотов диска N за время </w:t>
      </w:r>
      <w:proofErr w:type="spellStart"/>
      <w:r w:rsidRPr="00E73922">
        <w:rPr>
          <w:rFonts w:ascii="Times New Roman" w:eastAsia="Times New Roman" w:hAnsi="Times New Roman" w:cs="Times New Roman"/>
          <w:sz w:val="28"/>
          <w:szCs w:val="28"/>
        </w:rPr>
        <w:t>t</w:t>
      </w:r>
      <w:proofErr w:type="spellEnd"/>
      <w:r w:rsidRPr="00E73922">
        <w:rPr>
          <w:rFonts w:ascii="Times New Roman" w:eastAsia="Times New Roman" w:hAnsi="Times New Roman" w:cs="Times New Roman"/>
          <w:sz w:val="28"/>
          <w:szCs w:val="28"/>
        </w:rPr>
        <w:t xml:space="preserve"> = 300 сек</w:t>
      </w:r>
    </w:p>
    <w:p w:rsidR="00036E4A" w:rsidRPr="00E73922" w:rsidRDefault="002603E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 </w:t>
      </w:r>
      <w:r w:rsidR="00036E4A" w:rsidRPr="00E73922">
        <w:rPr>
          <w:rFonts w:ascii="Times New Roman" w:eastAsia="Times New Roman" w:hAnsi="Times New Roman" w:cs="Times New Roman"/>
          <w:sz w:val="28"/>
          <w:szCs w:val="28"/>
        </w:rPr>
        <w:t>определить</w:t>
      </w:r>
      <w:r w:rsidRPr="00E73922">
        <w:rPr>
          <w:rFonts w:ascii="Times New Roman" w:eastAsia="Times New Roman" w:hAnsi="Times New Roman" w:cs="Times New Roman"/>
          <w:sz w:val="28"/>
          <w:szCs w:val="28"/>
        </w:rPr>
        <w:t xml:space="preserve"> энергию W за время </w:t>
      </w:r>
      <w:proofErr w:type="spellStart"/>
      <w:r w:rsidRPr="00E73922">
        <w:rPr>
          <w:rFonts w:ascii="Times New Roman" w:eastAsia="Times New Roman" w:hAnsi="Times New Roman" w:cs="Times New Roman"/>
          <w:sz w:val="28"/>
          <w:szCs w:val="28"/>
        </w:rPr>
        <w:t>t</w:t>
      </w:r>
      <w:proofErr w:type="spellEnd"/>
      <w:r w:rsidRPr="00E73922">
        <w:rPr>
          <w:rFonts w:ascii="Times New Roman" w:eastAsia="Times New Roman" w:hAnsi="Times New Roman" w:cs="Times New Roman"/>
          <w:sz w:val="28"/>
          <w:szCs w:val="28"/>
        </w:rPr>
        <w:t xml:space="preserve"> = 300 сек., </w:t>
      </w:r>
    </w:p>
    <w:p w:rsidR="002603E8" w:rsidRPr="00E73922" w:rsidRDefault="002603E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proofErr w:type="gramStart"/>
      <w:r w:rsidRPr="00E73922">
        <w:rPr>
          <w:rFonts w:ascii="Times New Roman" w:eastAsia="Times New Roman" w:hAnsi="Times New Roman" w:cs="Times New Roman"/>
          <w:sz w:val="28"/>
          <w:szCs w:val="28"/>
        </w:rPr>
        <w:t>регистрир</w:t>
      </w:r>
      <w:r w:rsidR="00036E4A" w:rsidRPr="00E73922">
        <w:rPr>
          <w:rFonts w:ascii="Times New Roman" w:eastAsia="Times New Roman" w:hAnsi="Times New Roman" w:cs="Times New Roman"/>
          <w:sz w:val="28"/>
          <w:szCs w:val="28"/>
        </w:rPr>
        <w:t>уемую</w:t>
      </w:r>
      <w:proofErr w:type="gramEnd"/>
      <w:r w:rsidR="00036E4A" w:rsidRPr="00E73922">
        <w:rPr>
          <w:rFonts w:ascii="Times New Roman" w:eastAsia="Times New Roman" w:hAnsi="Times New Roman" w:cs="Times New Roman"/>
          <w:sz w:val="28"/>
          <w:szCs w:val="28"/>
        </w:rPr>
        <w:t xml:space="preserve"> счетчиком за это же время.</w:t>
      </w:r>
    </w:p>
    <w:p w:rsidR="00036E4A" w:rsidRPr="00E73922" w:rsidRDefault="00036E4A"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5.</w:t>
      </w:r>
      <w:r w:rsidR="00723C78" w:rsidRPr="00E73922">
        <w:rPr>
          <w:rFonts w:ascii="Times New Roman" w:eastAsia="Times New Roman" w:hAnsi="Times New Roman" w:cs="Times New Roman"/>
          <w:sz w:val="28"/>
          <w:szCs w:val="28"/>
        </w:rPr>
        <w:t xml:space="preserve">Рассчитать затраченную электрическую энергию за </w:t>
      </w:r>
      <w:proofErr w:type="spellStart"/>
      <w:r w:rsidR="00723C78" w:rsidRPr="00E73922">
        <w:rPr>
          <w:rFonts w:ascii="Times New Roman" w:eastAsia="Times New Roman" w:hAnsi="Times New Roman" w:cs="Times New Roman"/>
          <w:sz w:val="28"/>
          <w:szCs w:val="28"/>
        </w:rPr>
        <w:t>t</w:t>
      </w:r>
      <w:proofErr w:type="spellEnd"/>
      <w:r w:rsidR="00723C78" w:rsidRPr="00E73922">
        <w:rPr>
          <w:rFonts w:ascii="Times New Roman" w:eastAsia="Times New Roman" w:hAnsi="Times New Roman" w:cs="Times New Roman"/>
          <w:sz w:val="28"/>
          <w:szCs w:val="28"/>
        </w:rPr>
        <w:t xml:space="preserve"> = 300 сек</w:t>
      </w:r>
    </w:p>
    <w:p w:rsidR="002603E8" w:rsidRPr="00E73922" w:rsidRDefault="002603E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w:t>
      </w:r>
      <w:r w:rsidR="00723C78" w:rsidRPr="00E73922">
        <w:rPr>
          <w:rFonts w:ascii="Times New Roman" w:eastAsia="Times New Roman" w:hAnsi="Times New Roman" w:cs="Times New Roman"/>
          <w:sz w:val="28"/>
          <w:szCs w:val="28"/>
        </w:rPr>
        <w:t xml:space="preserve"> </w:t>
      </w:r>
      <w:r w:rsidRPr="00E73922">
        <w:rPr>
          <w:rFonts w:ascii="Times New Roman" w:eastAsia="Times New Roman" w:hAnsi="Times New Roman" w:cs="Times New Roman"/>
          <w:sz w:val="28"/>
          <w:szCs w:val="28"/>
        </w:rPr>
        <w:t xml:space="preserve"> </w:t>
      </w:r>
      <w:r w:rsidR="00723C78" w:rsidRPr="00E73922">
        <w:rPr>
          <w:rFonts w:ascii="Times New Roman" w:eastAsia="Times New Roman" w:hAnsi="Times New Roman" w:cs="Times New Roman"/>
          <w:sz w:val="28"/>
          <w:szCs w:val="28"/>
        </w:rPr>
        <w:t>6</w:t>
      </w:r>
      <w:r w:rsidRPr="00E73922">
        <w:rPr>
          <w:rFonts w:ascii="Times New Roman" w:eastAsia="Times New Roman" w:hAnsi="Times New Roman" w:cs="Times New Roman"/>
          <w:sz w:val="28"/>
          <w:szCs w:val="28"/>
        </w:rPr>
        <w:t xml:space="preserve">. Результаты измерений </w:t>
      </w:r>
      <w:r w:rsidR="00723C78" w:rsidRPr="00E73922">
        <w:rPr>
          <w:rFonts w:ascii="Times New Roman" w:eastAsia="Times New Roman" w:hAnsi="Times New Roman" w:cs="Times New Roman"/>
          <w:sz w:val="28"/>
          <w:szCs w:val="28"/>
        </w:rPr>
        <w:t xml:space="preserve">и расчетов записать в табл. </w:t>
      </w:r>
    </w:p>
    <w:p w:rsidR="002603E8" w:rsidRPr="00E73922" w:rsidRDefault="00DC4356"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603E8" w:rsidRPr="00E73922">
        <w:rPr>
          <w:rFonts w:ascii="Times New Roman" w:eastAsia="Times New Roman" w:hAnsi="Times New Roman" w:cs="Times New Roman"/>
          <w:sz w:val="28"/>
          <w:szCs w:val="28"/>
        </w:rPr>
        <w:t xml:space="preserve">    </w:t>
      </w:r>
      <w:r w:rsidR="00723C78" w:rsidRPr="00E73922">
        <w:rPr>
          <w:rFonts w:ascii="Times New Roman" w:eastAsia="Times New Roman" w:hAnsi="Times New Roman" w:cs="Times New Roman"/>
          <w:sz w:val="28"/>
          <w:szCs w:val="28"/>
        </w:rPr>
        <w:t>7</w:t>
      </w:r>
      <w:r w:rsidR="002603E8" w:rsidRPr="00E73922">
        <w:rPr>
          <w:rFonts w:ascii="Times New Roman" w:eastAsia="Times New Roman" w:hAnsi="Times New Roman" w:cs="Times New Roman"/>
          <w:sz w:val="28"/>
          <w:szCs w:val="28"/>
        </w:rPr>
        <w:t xml:space="preserve">. Собрать схему (рис. </w:t>
      </w:r>
      <w:r w:rsidR="00723C78" w:rsidRPr="00E73922">
        <w:rPr>
          <w:rFonts w:ascii="Times New Roman" w:eastAsia="Times New Roman" w:hAnsi="Times New Roman" w:cs="Times New Roman"/>
          <w:sz w:val="28"/>
          <w:szCs w:val="28"/>
        </w:rPr>
        <w:t>2</w:t>
      </w:r>
      <w:r w:rsidR="002603E8" w:rsidRPr="00E73922">
        <w:rPr>
          <w:rFonts w:ascii="Times New Roman" w:eastAsia="Times New Roman" w:hAnsi="Times New Roman" w:cs="Times New Roman"/>
          <w:sz w:val="28"/>
          <w:szCs w:val="28"/>
        </w:rPr>
        <w:t xml:space="preserve">) и предъявить ее для проверки </w:t>
      </w:r>
      <w:proofErr w:type="spellStart"/>
      <w:r w:rsidR="002603E8" w:rsidRPr="00E73922">
        <w:rPr>
          <w:rFonts w:ascii="Times New Roman" w:eastAsia="Times New Roman" w:hAnsi="Times New Roman" w:cs="Times New Roman"/>
          <w:sz w:val="28"/>
          <w:szCs w:val="28"/>
        </w:rPr>
        <w:t>преподавате</w:t>
      </w:r>
      <w:proofErr w:type="spellEnd"/>
      <w:r w:rsidR="002603E8" w:rsidRPr="00E73922">
        <w:rPr>
          <w:rFonts w:ascii="Times New Roman" w:eastAsia="Times New Roman" w:hAnsi="Times New Roman" w:cs="Times New Roman"/>
          <w:sz w:val="28"/>
          <w:szCs w:val="28"/>
        </w:rPr>
        <w:t>-</w:t>
      </w:r>
    </w:p>
    <w:p w:rsidR="002603E8" w:rsidRPr="00E73922" w:rsidRDefault="002603E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proofErr w:type="spellStart"/>
      <w:r w:rsidRPr="00E73922">
        <w:rPr>
          <w:rFonts w:ascii="Times New Roman" w:eastAsia="Times New Roman" w:hAnsi="Times New Roman" w:cs="Times New Roman"/>
          <w:sz w:val="28"/>
          <w:szCs w:val="28"/>
        </w:rPr>
        <w:t>лю</w:t>
      </w:r>
      <w:proofErr w:type="spellEnd"/>
      <w:r w:rsidRPr="00E73922">
        <w:rPr>
          <w:rFonts w:ascii="Times New Roman" w:eastAsia="Times New Roman" w:hAnsi="Times New Roman" w:cs="Times New Roman"/>
          <w:sz w:val="28"/>
          <w:szCs w:val="28"/>
        </w:rPr>
        <w:t>.</w:t>
      </w:r>
    </w:p>
    <w:p w:rsidR="002603E8" w:rsidRPr="00E73922" w:rsidRDefault="002603E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w:t>
      </w:r>
      <w:r w:rsidR="00DC4356">
        <w:rPr>
          <w:rFonts w:ascii="Times New Roman" w:eastAsia="Times New Roman" w:hAnsi="Times New Roman" w:cs="Times New Roman"/>
          <w:sz w:val="28"/>
          <w:szCs w:val="28"/>
        </w:rPr>
        <w:t>8</w:t>
      </w:r>
      <w:r w:rsidRPr="00E73922">
        <w:rPr>
          <w:rFonts w:ascii="Times New Roman" w:eastAsia="Times New Roman" w:hAnsi="Times New Roman" w:cs="Times New Roman"/>
          <w:sz w:val="28"/>
          <w:szCs w:val="28"/>
        </w:rPr>
        <w:t xml:space="preserve">. Измерить активную энергию, израсходованную в </w:t>
      </w:r>
      <w:proofErr w:type="gramStart"/>
      <w:r w:rsidRPr="00E73922">
        <w:rPr>
          <w:rFonts w:ascii="Times New Roman" w:eastAsia="Times New Roman" w:hAnsi="Times New Roman" w:cs="Times New Roman"/>
          <w:sz w:val="28"/>
          <w:szCs w:val="28"/>
        </w:rPr>
        <w:t>трехфазной</w:t>
      </w:r>
      <w:proofErr w:type="gramEnd"/>
    </w:p>
    <w:p w:rsidR="002603E8" w:rsidRPr="00E73922" w:rsidRDefault="002603E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цепи за время </w:t>
      </w:r>
      <w:proofErr w:type="spellStart"/>
      <w:r w:rsidRPr="00E73922">
        <w:rPr>
          <w:rFonts w:ascii="Times New Roman" w:eastAsia="Times New Roman" w:hAnsi="Times New Roman" w:cs="Times New Roman"/>
          <w:sz w:val="28"/>
          <w:szCs w:val="28"/>
        </w:rPr>
        <w:t>t</w:t>
      </w:r>
      <w:proofErr w:type="spellEnd"/>
      <w:r w:rsidRPr="00E73922">
        <w:rPr>
          <w:rFonts w:ascii="Times New Roman" w:eastAsia="Times New Roman" w:hAnsi="Times New Roman" w:cs="Times New Roman"/>
          <w:sz w:val="28"/>
          <w:szCs w:val="28"/>
        </w:rPr>
        <w:t xml:space="preserve"> = 600 сек., для чего:</w:t>
      </w:r>
    </w:p>
    <w:p w:rsidR="002603E8" w:rsidRPr="00E73922" w:rsidRDefault="002603E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 включить схему в сеть переменного тока напряжением 220/</w:t>
      </w:r>
      <w:r w:rsidR="00723C78" w:rsidRPr="00E73922">
        <w:rPr>
          <w:rFonts w:ascii="Times New Roman" w:eastAsia="Times New Roman" w:hAnsi="Times New Roman" w:cs="Times New Roman"/>
          <w:sz w:val="28"/>
          <w:szCs w:val="28"/>
        </w:rPr>
        <w:t>36</w:t>
      </w:r>
    </w:p>
    <w:p w:rsidR="002603E8" w:rsidRPr="00E73922" w:rsidRDefault="002603E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В.;</w:t>
      </w:r>
    </w:p>
    <w:p w:rsidR="00723C78" w:rsidRPr="00E73922" w:rsidRDefault="002603E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w:t>
      </w:r>
      <w:r w:rsidR="00723C78" w:rsidRPr="00E73922">
        <w:rPr>
          <w:rFonts w:ascii="Times New Roman" w:eastAsia="Times New Roman" w:hAnsi="Times New Roman" w:cs="Times New Roman"/>
          <w:sz w:val="28"/>
          <w:szCs w:val="28"/>
        </w:rPr>
        <w:t xml:space="preserve">     • измерить число оборотов диска N за время </w:t>
      </w:r>
      <w:proofErr w:type="spellStart"/>
      <w:r w:rsidR="00723C78" w:rsidRPr="00E73922">
        <w:rPr>
          <w:rFonts w:ascii="Times New Roman" w:eastAsia="Times New Roman" w:hAnsi="Times New Roman" w:cs="Times New Roman"/>
          <w:sz w:val="28"/>
          <w:szCs w:val="28"/>
        </w:rPr>
        <w:t>t</w:t>
      </w:r>
      <w:proofErr w:type="spellEnd"/>
      <w:r w:rsidR="00723C78" w:rsidRPr="00E73922">
        <w:rPr>
          <w:rFonts w:ascii="Times New Roman" w:eastAsia="Times New Roman" w:hAnsi="Times New Roman" w:cs="Times New Roman"/>
          <w:sz w:val="28"/>
          <w:szCs w:val="28"/>
        </w:rPr>
        <w:t xml:space="preserve"> = 600 сек</w:t>
      </w:r>
    </w:p>
    <w:p w:rsidR="00723C78" w:rsidRPr="00E73922" w:rsidRDefault="00723C7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 определить энергию W за время </w:t>
      </w:r>
      <w:proofErr w:type="spellStart"/>
      <w:r w:rsidRPr="00E73922">
        <w:rPr>
          <w:rFonts w:ascii="Times New Roman" w:eastAsia="Times New Roman" w:hAnsi="Times New Roman" w:cs="Times New Roman"/>
          <w:sz w:val="28"/>
          <w:szCs w:val="28"/>
        </w:rPr>
        <w:t>t</w:t>
      </w:r>
      <w:proofErr w:type="spellEnd"/>
      <w:r w:rsidRPr="00E73922">
        <w:rPr>
          <w:rFonts w:ascii="Times New Roman" w:eastAsia="Times New Roman" w:hAnsi="Times New Roman" w:cs="Times New Roman"/>
          <w:sz w:val="28"/>
          <w:szCs w:val="28"/>
        </w:rPr>
        <w:t xml:space="preserve"> = 600 сек., </w:t>
      </w:r>
    </w:p>
    <w:p w:rsidR="00723C78" w:rsidRPr="00E73922" w:rsidRDefault="00723C7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proofErr w:type="gramStart"/>
      <w:r w:rsidRPr="00E73922">
        <w:rPr>
          <w:rFonts w:ascii="Times New Roman" w:eastAsia="Times New Roman" w:hAnsi="Times New Roman" w:cs="Times New Roman"/>
          <w:sz w:val="28"/>
          <w:szCs w:val="28"/>
        </w:rPr>
        <w:t>регистрируемую</w:t>
      </w:r>
      <w:proofErr w:type="gramEnd"/>
      <w:r w:rsidRPr="00E73922">
        <w:rPr>
          <w:rFonts w:ascii="Times New Roman" w:eastAsia="Times New Roman" w:hAnsi="Times New Roman" w:cs="Times New Roman"/>
          <w:sz w:val="28"/>
          <w:szCs w:val="28"/>
        </w:rPr>
        <w:t xml:space="preserve"> счетчиком за это же время.</w:t>
      </w:r>
    </w:p>
    <w:p w:rsidR="00723C78" w:rsidRPr="00E73922" w:rsidRDefault="00723C7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w:t>
      </w:r>
      <w:r w:rsidR="00DC4356">
        <w:rPr>
          <w:rFonts w:ascii="Times New Roman" w:eastAsia="Times New Roman" w:hAnsi="Times New Roman" w:cs="Times New Roman"/>
          <w:sz w:val="28"/>
          <w:szCs w:val="28"/>
        </w:rPr>
        <w:t>9</w:t>
      </w:r>
      <w:r w:rsidRPr="00E73922">
        <w:rPr>
          <w:rFonts w:ascii="Times New Roman" w:eastAsia="Times New Roman" w:hAnsi="Times New Roman" w:cs="Times New Roman"/>
          <w:sz w:val="28"/>
          <w:szCs w:val="28"/>
        </w:rPr>
        <w:t xml:space="preserve">.Рассчитать затраченную электрическую энергию за </w:t>
      </w:r>
      <w:proofErr w:type="spellStart"/>
      <w:r w:rsidRPr="00E73922">
        <w:rPr>
          <w:rFonts w:ascii="Times New Roman" w:eastAsia="Times New Roman" w:hAnsi="Times New Roman" w:cs="Times New Roman"/>
          <w:sz w:val="28"/>
          <w:szCs w:val="28"/>
        </w:rPr>
        <w:t>t</w:t>
      </w:r>
      <w:proofErr w:type="spellEnd"/>
      <w:r w:rsidRPr="00E73922">
        <w:rPr>
          <w:rFonts w:ascii="Times New Roman" w:eastAsia="Times New Roman" w:hAnsi="Times New Roman" w:cs="Times New Roman"/>
          <w:sz w:val="28"/>
          <w:szCs w:val="28"/>
        </w:rPr>
        <w:t xml:space="preserve"> = </w:t>
      </w:r>
      <w:r w:rsidR="00DC4356">
        <w:rPr>
          <w:rFonts w:ascii="Times New Roman" w:eastAsia="Times New Roman" w:hAnsi="Times New Roman" w:cs="Times New Roman"/>
          <w:sz w:val="28"/>
          <w:szCs w:val="28"/>
        </w:rPr>
        <w:t>6</w:t>
      </w:r>
      <w:r w:rsidRPr="00E73922">
        <w:rPr>
          <w:rFonts w:ascii="Times New Roman" w:eastAsia="Times New Roman" w:hAnsi="Times New Roman" w:cs="Times New Roman"/>
          <w:sz w:val="28"/>
          <w:szCs w:val="28"/>
        </w:rPr>
        <w:t>00 сек</w:t>
      </w:r>
    </w:p>
    <w:p w:rsidR="00723C78" w:rsidRPr="00E73922" w:rsidRDefault="00723C7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E73922">
        <w:rPr>
          <w:rFonts w:ascii="Times New Roman" w:eastAsia="Times New Roman" w:hAnsi="Times New Roman" w:cs="Times New Roman"/>
          <w:sz w:val="28"/>
          <w:szCs w:val="28"/>
        </w:rPr>
        <w:t xml:space="preserve">     </w:t>
      </w:r>
      <w:r w:rsidR="00DC4356">
        <w:rPr>
          <w:rFonts w:ascii="Times New Roman" w:eastAsia="Times New Roman" w:hAnsi="Times New Roman" w:cs="Times New Roman"/>
          <w:sz w:val="28"/>
          <w:szCs w:val="28"/>
        </w:rPr>
        <w:t>10</w:t>
      </w:r>
      <w:r w:rsidRPr="00E73922">
        <w:rPr>
          <w:rFonts w:ascii="Times New Roman" w:eastAsia="Times New Roman" w:hAnsi="Times New Roman" w:cs="Times New Roman"/>
          <w:sz w:val="28"/>
          <w:szCs w:val="28"/>
        </w:rPr>
        <w:t xml:space="preserve">. Результаты измерений и расчетов записать в табл. </w:t>
      </w:r>
    </w:p>
    <w:p w:rsidR="002603E8" w:rsidRPr="008F30F3" w:rsidRDefault="002603E8" w:rsidP="0066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2603E8" w:rsidRPr="008F30F3" w:rsidRDefault="002603E8" w:rsidP="008F3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7A0DAD" w:rsidRPr="00381632" w:rsidRDefault="007A0DAD" w:rsidP="007A0DAD">
      <w:pPr>
        <w:pStyle w:val="a3"/>
        <w:numPr>
          <w:ilvl w:val="0"/>
          <w:numId w:val="1"/>
        </w:numPr>
        <w:spacing w:before="0" w:beforeAutospacing="0" w:after="0" w:afterAutospacing="0"/>
        <w:rPr>
          <w:sz w:val="28"/>
          <w:szCs w:val="28"/>
        </w:rPr>
      </w:pPr>
      <w:r>
        <w:rPr>
          <w:b/>
          <w:sz w:val="28"/>
          <w:szCs w:val="28"/>
        </w:rPr>
        <w:t>Содержание отчёта</w:t>
      </w:r>
    </w:p>
    <w:p w:rsidR="007A0DAD" w:rsidRDefault="007A0DAD" w:rsidP="007A0DAD">
      <w:pPr>
        <w:pStyle w:val="a4"/>
        <w:spacing w:after="0"/>
        <w:rPr>
          <w:rFonts w:ascii="Times New Roman" w:hAnsi="Times New Roman"/>
          <w:sz w:val="28"/>
          <w:szCs w:val="28"/>
        </w:rPr>
      </w:pPr>
      <w:r>
        <w:rPr>
          <w:rFonts w:ascii="Times New Roman" w:hAnsi="Times New Roman"/>
          <w:sz w:val="28"/>
          <w:szCs w:val="28"/>
        </w:rPr>
        <w:t>В отчёте следует указать:</w:t>
      </w:r>
    </w:p>
    <w:p w:rsidR="007A0DAD" w:rsidRDefault="007A0DAD" w:rsidP="007A0DAD">
      <w:pPr>
        <w:pStyle w:val="a4"/>
        <w:numPr>
          <w:ilvl w:val="0"/>
          <w:numId w:val="4"/>
        </w:numPr>
        <w:spacing w:after="0"/>
        <w:rPr>
          <w:rFonts w:ascii="Times New Roman" w:hAnsi="Times New Roman"/>
          <w:sz w:val="28"/>
          <w:szCs w:val="28"/>
        </w:rPr>
      </w:pPr>
      <w:r>
        <w:rPr>
          <w:rFonts w:ascii="Times New Roman" w:hAnsi="Times New Roman"/>
          <w:sz w:val="28"/>
          <w:szCs w:val="28"/>
        </w:rPr>
        <w:t>Наименование работы</w:t>
      </w:r>
    </w:p>
    <w:p w:rsidR="007A0DAD" w:rsidRDefault="007A0DAD" w:rsidP="007A0DAD">
      <w:pPr>
        <w:pStyle w:val="a4"/>
        <w:numPr>
          <w:ilvl w:val="0"/>
          <w:numId w:val="4"/>
        </w:numPr>
        <w:spacing w:after="0"/>
        <w:rPr>
          <w:rFonts w:ascii="Times New Roman" w:hAnsi="Times New Roman"/>
          <w:sz w:val="28"/>
          <w:szCs w:val="28"/>
        </w:rPr>
      </w:pPr>
      <w:r>
        <w:rPr>
          <w:rFonts w:ascii="Times New Roman" w:hAnsi="Times New Roman"/>
          <w:sz w:val="28"/>
          <w:szCs w:val="28"/>
        </w:rPr>
        <w:t>Цель работы</w:t>
      </w:r>
    </w:p>
    <w:p w:rsidR="007A0DAD" w:rsidRDefault="007A0DAD" w:rsidP="007A0DAD">
      <w:pPr>
        <w:pStyle w:val="a4"/>
        <w:numPr>
          <w:ilvl w:val="0"/>
          <w:numId w:val="4"/>
        </w:numPr>
        <w:spacing w:after="0"/>
        <w:rPr>
          <w:rFonts w:ascii="Times New Roman" w:hAnsi="Times New Roman"/>
          <w:sz w:val="28"/>
          <w:szCs w:val="28"/>
        </w:rPr>
      </w:pPr>
      <w:r>
        <w:rPr>
          <w:rFonts w:ascii="Times New Roman" w:hAnsi="Times New Roman"/>
          <w:sz w:val="28"/>
          <w:szCs w:val="28"/>
        </w:rPr>
        <w:lastRenderedPageBreak/>
        <w:t>Использованное оборудование, инструменты, материалы</w:t>
      </w:r>
      <w:r w:rsidR="0090573B">
        <w:rPr>
          <w:rFonts w:ascii="Times New Roman" w:hAnsi="Times New Roman"/>
          <w:sz w:val="28"/>
          <w:szCs w:val="28"/>
        </w:rPr>
        <w:t>, параметры электроизмерительных приборов и оборудования</w:t>
      </w:r>
    </w:p>
    <w:p w:rsidR="00377C09" w:rsidRDefault="00377C09" w:rsidP="007A0DAD">
      <w:pPr>
        <w:pStyle w:val="a4"/>
        <w:numPr>
          <w:ilvl w:val="0"/>
          <w:numId w:val="4"/>
        </w:numPr>
        <w:spacing w:after="0"/>
        <w:rPr>
          <w:rFonts w:ascii="Times New Roman" w:hAnsi="Times New Roman"/>
          <w:sz w:val="28"/>
          <w:szCs w:val="28"/>
        </w:rPr>
      </w:pPr>
      <w:r>
        <w:rPr>
          <w:rFonts w:ascii="Times New Roman" w:hAnsi="Times New Roman"/>
          <w:sz w:val="28"/>
          <w:szCs w:val="28"/>
        </w:rPr>
        <w:t>Схемы включения измерительных приборов</w:t>
      </w:r>
    </w:p>
    <w:p w:rsidR="0090573B" w:rsidRDefault="00E12C56" w:rsidP="007A0DAD">
      <w:pPr>
        <w:pStyle w:val="a4"/>
        <w:numPr>
          <w:ilvl w:val="0"/>
          <w:numId w:val="4"/>
        </w:numPr>
        <w:spacing w:after="0"/>
        <w:rPr>
          <w:rFonts w:ascii="Times New Roman" w:hAnsi="Times New Roman"/>
          <w:sz w:val="28"/>
          <w:szCs w:val="28"/>
        </w:rPr>
      </w:pPr>
      <w:r w:rsidRPr="0090573B">
        <w:rPr>
          <w:rFonts w:ascii="Times New Roman" w:hAnsi="Times New Roman"/>
          <w:sz w:val="28"/>
          <w:szCs w:val="28"/>
        </w:rPr>
        <w:t xml:space="preserve">Результаты выполненных измерений </w:t>
      </w:r>
      <w:r w:rsidR="00377C09" w:rsidRPr="0090573B">
        <w:rPr>
          <w:rFonts w:ascii="Times New Roman" w:hAnsi="Times New Roman"/>
          <w:sz w:val="28"/>
          <w:szCs w:val="28"/>
        </w:rPr>
        <w:t xml:space="preserve"> и вычислений</w:t>
      </w:r>
      <w:r w:rsidRPr="0090573B">
        <w:rPr>
          <w:rFonts w:ascii="Times New Roman" w:hAnsi="Times New Roman"/>
          <w:sz w:val="28"/>
          <w:szCs w:val="28"/>
        </w:rPr>
        <w:t xml:space="preserve"> в форме таблицы </w:t>
      </w:r>
    </w:p>
    <w:tbl>
      <w:tblPr>
        <w:tblStyle w:val="ac"/>
        <w:tblW w:w="0" w:type="auto"/>
        <w:tblInd w:w="1440" w:type="dxa"/>
        <w:tblLook w:val="04A0"/>
      </w:tblPr>
      <w:tblGrid>
        <w:gridCol w:w="1762"/>
        <w:gridCol w:w="3410"/>
        <w:gridCol w:w="2958"/>
      </w:tblGrid>
      <w:tr w:rsidR="00FF2B38" w:rsidTr="00FF2B38">
        <w:tc>
          <w:tcPr>
            <w:tcW w:w="1762" w:type="dxa"/>
            <w:vMerge w:val="restart"/>
          </w:tcPr>
          <w:p w:rsidR="00FF2B38" w:rsidRPr="00DB1FBC" w:rsidRDefault="00412986" w:rsidP="00DB1FBC">
            <w:pPr>
              <w:pStyle w:val="a4"/>
              <w:ind w:left="0"/>
              <w:rPr>
                <w:rFonts w:ascii="Times New Roman" w:hAnsi="Times New Roman"/>
                <w:sz w:val="20"/>
                <w:szCs w:val="20"/>
              </w:rPr>
            </w:pPr>
            <w:r>
              <w:rPr>
                <w:rFonts w:ascii="Times New Roman" w:hAnsi="Times New Roman"/>
                <w:sz w:val="20"/>
                <w:szCs w:val="20"/>
              </w:rPr>
              <w:t>№ опыта</w:t>
            </w:r>
          </w:p>
        </w:tc>
        <w:tc>
          <w:tcPr>
            <w:tcW w:w="3410" w:type="dxa"/>
          </w:tcPr>
          <w:p w:rsidR="00FF2B38" w:rsidRPr="00FF2B38" w:rsidRDefault="00FF2B38" w:rsidP="00FF2B38">
            <w:pPr>
              <w:pStyle w:val="a4"/>
              <w:ind w:left="0"/>
              <w:jc w:val="center"/>
              <w:rPr>
                <w:rFonts w:ascii="Times New Roman" w:hAnsi="Times New Roman"/>
                <w:sz w:val="20"/>
                <w:szCs w:val="20"/>
              </w:rPr>
            </w:pPr>
            <w:r w:rsidRPr="00FF2B38">
              <w:rPr>
                <w:rFonts w:ascii="Times New Roman" w:hAnsi="Times New Roman"/>
                <w:sz w:val="20"/>
                <w:szCs w:val="20"/>
              </w:rPr>
              <w:t>Измерено</w:t>
            </w:r>
          </w:p>
        </w:tc>
        <w:tc>
          <w:tcPr>
            <w:tcW w:w="2958" w:type="dxa"/>
          </w:tcPr>
          <w:p w:rsidR="00FF2B38" w:rsidRPr="00FF2B38" w:rsidRDefault="00FF2B38" w:rsidP="00FF2B38">
            <w:pPr>
              <w:pStyle w:val="a4"/>
              <w:ind w:left="0"/>
              <w:jc w:val="center"/>
              <w:rPr>
                <w:rFonts w:ascii="Times New Roman" w:hAnsi="Times New Roman"/>
                <w:sz w:val="20"/>
                <w:szCs w:val="20"/>
              </w:rPr>
            </w:pPr>
            <w:r>
              <w:rPr>
                <w:rFonts w:ascii="Times New Roman" w:hAnsi="Times New Roman"/>
                <w:sz w:val="20"/>
                <w:szCs w:val="20"/>
              </w:rPr>
              <w:t>Вычислено</w:t>
            </w:r>
          </w:p>
        </w:tc>
      </w:tr>
      <w:tr w:rsidR="00585446" w:rsidTr="00D605FB">
        <w:tc>
          <w:tcPr>
            <w:tcW w:w="1762" w:type="dxa"/>
            <w:vMerge/>
          </w:tcPr>
          <w:p w:rsidR="00585446" w:rsidRDefault="00585446" w:rsidP="00DB1FBC">
            <w:pPr>
              <w:pStyle w:val="a4"/>
              <w:ind w:left="0"/>
              <w:rPr>
                <w:rFonts w:ascii="Times New Roman" w:hAnsi="Times New Roman"/>
                <w:sz w:val="28"/>
                <w:szCs w:val="28"/>
              </w:rPr>
            </w:pPr>
          </w:p>
        </w:tc>
        <w:tc>
          <w:tcPr>
            <w:tcW w:w="3410" w:type="dxa"/>
          </w:tcPr>
          <w:p w:rsidR="00585446" w:rsidRPr="00FF2B38" w:rsidRDefault="00F410E2" w:rsidP="00FF2B38">
            <w:pPr>
              <w:pStyle w:val="a4"/>
              <w:ind w:left="0"/>
              <w:jc w:val="center"/>
              <w:rPr>
                <w:rFonts w:ascii="Times New Roman" w:hAnsi="Times New Roman"/>
                <w:sz w:val="20"/>
                <w:szCs w:val="20"/>
              </w:rPr>
            </w:pPr>
            <w:r w:rsidRPr="00F410E2">
              <w:rPr>
                <w:rFonts w:ascii="Times New Roman" w:hAnsi="Times New Roman"/>
                <w:sz w:val="20"/>
                <w:szCs w:val="20"/>
                <w:lang w:val="en-US"/>
              </w:rPr>
              <w:t>W</w:t>
            </w:r>
            <w:r>
              <w:rPr>
                <w:rFonts w:ascii="Times New Roman" w:hAnsi="Times New Roman"/>
                <w:sz w:val="20"/>
                <w:szCs w:val="20"/>
              </w:rPr>
              <w:t xml:space="preserve">, </w:t>
            </w:r>
            <w:r w:rsidRPr="00FF2B38">
              <w:rPr>
                <w:rFonts w:ascii="Times New Roman" w:hAnsi="Times New Roman"/>
                <w:sz w:val="20"/>
                <w:szCs w:val="20"/>
              </w:rPr>
              <w:t xml:space="preserve"> </w:t>
            </w:r>
            <w:r>
              <w:rPr>
                <w:rFonts w:ascii="Times New Roman" w:hAnsi="Times New Roman"/>
                <w:sz w:val="20"/>
                <w:szCs w:val="20"/>
              </w:rPr>
              <w:t>а</w:t>
            </w:r>
            <w:r w:rsidR="00723C78">
              <w:rPr>
                <w:rFonts w:ascii="Times New Roman" w:hAnsi="Times New Roman"/>
                <w:sz w:val="20"/>
                <w:szCs w:val="20"/>
              </w:rPr>
              <w:t>ктивная электрическая энергия</w:t>
            </w:r>
            <w:r w:rsidR="00585446">
              <w:rPr>
                <w:rFonts w:ascii="Times New Roman" w:hAnsi="Times New Roman"/>
                <w:sz w:val="20"/>
                <w:szCs w:val="20"/>
              </w:rPr>
              <w:t>,</w:t>
            </w:r>
            <w:r>
              <w:rPr>
                <w:rFonts w:ascii="Times New Roman" w:hAnsi="Times New Roman"/>
                <w:sz w:val="20"/>
                <w:szCs w:val="20"/>
              </w:rPr>
              <w:t xml:space="preserve">  </w:t>
            </w:r>
            <w:r w:rsidR="00585446">
              <w:rPr>
                <w:rFonts w:ascii="Times New Roman" w:hAnsi="Times New Roman"/>
                <w:sz w:val="20"/>
                <w:szCs w:val="20"/>
              </w:rPr>
              <w:t xml:space="preserve"> </w:t>
            </w:r>
            <w:r>
              <w:rPr>
                <w:rFonts w:ascii="Times New Roman" w:hAnsi="Times New Roman"/>
                <w:sz w:val="20"/>
                <w:szCs w:val="20"/>
              </w:rPr>
              <w:t>к</w:t>
            </w:r>
            <w:r w:rsidR="00585446">
              <w:rPr>
                <w:rFonts w:ascii="Times New Roman" w:hAnsi="Times New Roman"/>
                <w:sz w:val="20"/>
                <w:szCs w:val="20"/>
              </w:rPr>
              <w:t>Вт</w:t>
            </w:r>
            <w:r>
              <w:rPr>
                <w:rFonts w:ascii="Times New Roman" w:hAnsi="Times New Roman"/>
                <w:sz w:val="20"/>
                <w:szCs w:val="20"/>
              </w:rPr>
              <w:t>∙ч</w:t>
            </w:r>
          </w:p>
          <w:p w:rsidR="00585446" w:rsidRPr="00FF2B38" w:rsidRDefault="00585446" w:rsidP="00FF2B38">
            <w:pPr>
              <w:pStyle w:val="a4"/>
              <w:ind w:left="0"/>
              <w:jc w:val="center"/>
              <w:rPr>
                <w:rFonts w:ascii="Times New Roman" w:hAnsi="Times New Roman"/>
                <w:sz w:val="20"/>
                <w:szCs w:val="20"/>
              </w:rPr>
            </w:pPr>
          </w:p>
        </w:tc>
        <w:tc>
          <w:tcPr>
            <w:tcW w:w="2958" w:type="dxa"/>
          </w:tcPr>
          <w:p w:rsidR="00585446" w:rsidRPr="00585446" w:rsidRDefault="00F410E2" w:rsidP="00585446">
            <w:pPr>
              <w:pStyle w:val="a4"/>
              <w:ind w:left="0"/>
              <w:jc w:val="center"/>
              <w:rPr>
                <w:rFonts w:ascii="Times New Roman" w:hAnsi="Times New Roman"/>
                <w:sz w:val="20"/>
                <w:szCs w:val="20"/>
                <w:vertAlign w:val="subscript"/>
                <w:lang w:val="en-US"/>
              </w:rPr>
            </w:pPr>
            <w:r>
              <w:rPr>
                <w:rFonts w:ascii="Times New Roman" w:hAnsi="Times New Roman"/>
                <w:sz w:val="20"/>
                <w:szCs w:val="20"/>
                <w:lang w:val="en-US"/>
              </w:rPr>
              <w:t>W=</w:t>
            </w:r>
            <w:proofErr w:type="spellStart"/>
            <w:r w:rsidR="00585446">
              <w:rPr>
                <w:rFonts w:ascii="Times New Roman" w:hAnsi="Times New Roman"/>
                <w:sz w:val="20"/>
                <w:szCs w:val="20"/>
                <w:lang w:val="en-US"/>
              </w:rPr>
              <w:t>P</w:t>
            </w:r>
            <w:r>
              <w:rPr>
                <w:rFonts w:ascii="Times New Roman" w:hAnsi="Times New Roman"/>
                <w:sz w:val="20"/>
                <w:szCs w:val="20"/>
                <w:lang w:val="en-US"/>
              </w:rPr>
              <w:t>∙h</w:t>
            </w:r>
            <w:proofErr w:type="spellEnd"/>
            <w:r w:rsidR="00585446">
              <w:rPr>
                <w:rFonts w:ascii="Times New Roman" w:hAnsi="Times New Roman"/>
                <w:sz w:val="20"/>
                <w:szCs w:val="20"/>
              </w:rPr>
              <w:t xml:space="preserve">, </w:t>
            </w:r>
            <w:r>
              <w:rPr>
                <w:rFonts w:ascii="Times New Roman" w:hAnsi="Times New Roman"/>
                <w:sz w:val="20"/>
                <w:szCs w:val="20"/>
              </w:rPr>
              <w:t>к</w:t>
            </w:r>
            <w:r w:rsidR="00585446">
              <w:rPr>
                <w:rFonts w:ascii="Times New Roman" w:hAnsi="Times New Roman"/>
                <w:sz w:val="20"/>
                <w:szCs w:val="20"/>
              </w:rPr>
              <w:t>Вт</w:t>
            </w:r>
            <w:r>
              <w:rPr>
                <w:rFonts w:ascii="Times New Roman" w:hAnsi="Times New Roman"/>
                <w:sz w:val="20"/>
                <w:szCs w:val="20"/>
              </w:rPr>
              <w:t>∙ч</w:t>
            </w:r>
          </w:p>
        </w:tc>
      </w:tr>
      <w:tr w:rsidR="00F410E2" w:rsidTr="00BF3FAE">
        <w:tc>
          <w:tcPr>
            <w:tcW w:w="1762" w:type="dxa"/>
          </w:tcPr>
          <w:p w:rsidR="00F410E2" w:rsidRDefault="00F410E2" w:rsidP="00DB1FBC">
            <w:pPr>
              <w:pStyle w:val="a4"/>
              <w:ind w:left="0"/>
              <w:rPr>
                <w:rFonts w:ascii="Times New Roman" w:hAnsi="Times New Roman"/>
                <w:sz w:val="28"/>
                <w:szCs w:val="28"/>
              </w:rPr>
            </w:pPr>
          </w:p>
        </w:tc>
        <w:tc>
          <w:tcPr>
            <w:tcW w:w="3410" w:type="dxa"/>
          </w:tcPr>
          <w:p w:rsidR="00F410E2" w:rsidRPr="00F410E2" w:rsidRDefault="00F410E2" w:rsidP="00DB1FBC">
            <w:pPr>
              <w:pStyle w:val="a4"/>
              <w:ind w:left="0"/>
              <w:rPr>
                <w:rFonts w:ascii="Times New Roman" w:hAnsi="Times New Roman"/>
                <w:sz w:val="28"/>
                <w:szCs w:val="28"/>
                <w:vertAlign w:val="subscript"/>
              </w:rPr>
            </w:pPr>
          </w:p>
        </w:tc>
        <w:tc>
          <w:tcPr>
            <w:tcW w:w="2958" w:type="dxa"/>
          </w:tcPr>
          <w:p w:rsidR="00F410E2" w:rsidRDefault="00F410E2" w:rsidP="00DB1FBC">
            <w:pPr>
              <w:pStyle w:val="a4"/>
              <w:ind w:left="0"/>
              <w:rPr>
                <w:rFonts w:ascii="Times New Roman" w:hAnsi="Times New Roman"/>
                <w:sz w:val="28"/>
                <w:szCs w:val="28"/>
              </w:rPr>
            </w:pPr>
          </w:p>
        </w:tc>
      </w:tr>
      <w:tr w:rsidR="00F410E2" w:rsidTr="009E4DF9">
        <w:tc>
          <w:tcPr>
            <w:tcW w:w="1762" w:type="dxa"/>
          </w:tcPr>
          <w:p w:rsidR="00F410E2" w:rsidRDefault="00F410E2" w:rsidP="00DB1FBC">
            <w:pPr>
              <w:pStyle w:val="a4"/>
              <w:ind w:left="0"/>
              <w:rPr>
                <w:rFonts w:ascii="Times New Roman" w:hAnsi="Times New Roman"/>
                <w:sz w:val="28"/>
                <w:szCs w:val="28"/>
              </w:rPr>
            </w:pPr>
          </w:p>
        </w:tc>
        <w:tc>
          <w:tcPr>
            <w:tcW w:w="3410" w:type="dxa"/>
          </w:tcPr>
          <w:p w:rsidR="00F410E2" w:rsidRDefault="00F410E2" w:rsidP="00DB1FBC">
            <w:pPr>
              <w:pStyle w:val="a4"/>
              <w:ind w:left="0"/>
              <w:rPr>
                <w:rFonts w:ascii="Times New Roman" w:hAnsi="Times New Roman"/>
                <w:sz w:val="28"/>
                <w:szCs w:val="28"/>
              </w:rPr>
            </w:pPr>
          </w:p>
        </w:tc>
        <w:tc>
          <w:tcPr>
            <w:tcW w:w="2958" w:type="dxa"/>
          </w:tcPr>
          <w:p w:rsidR="00F410E2" w:rsidRDefault="00F410E2" w:rsidP="00DB1FBC">
            <w:pPr>
              <w:pStyle w:val="a4"/>
              <w:ind w:left="0"/>
              <w:rPr>
                <w:rFonts w:ascii="Times New Roman" w:hAnsi="Times New Roman"/>
                <w:sz w:val="28"/>
                <w:szCs w:val="28"/>
              </w:rPr>
            </w:pPr>
          </w:p>
        </w:tc>
      </w:tr>
    </w:tbl>
    <w:p w:rsidR="00DB1FBC" w:rsidRDefault="00DB1FBC" w:rsidP="00DB1FBC">
      <w:pPr>
        <w:pStyle w:val="a4"/>
        <w:spacing w:after="0"/>
        <w:ind w:left="1440"/>
        <w:rPr>
          <w:rFonts w:ascii="Times New Roman" w:hAnsi="Times New Roman"/>
          <w:sz w:val="28"/>
          <w:szCs w:val="28"/>
        </w:rPr>
      </w:pPr>
    </w:p>
    <w:p w:rsidR="007A0DAD" w:rsidRPr="0090573B" w:rsidRDefault="007A0DAD" w:rsidP="007A0DAD">
      <w:pPr>
        <w:pStyle w:val="a4"/>
        <w:numPr>
          <w:ilvl w:val="0"/>
          <w:numId w:val="4"/>
        </w:numPr>
        <w:spacing w:after="0"/>
        <w:rPr>
          <w:rFonts w:ascii="Times New Roman" w:hAnsi="Times New Roman"/>
          <w:sz w:val="28"/>
          <w:szCs w:val="28"/>
        </w:rPr>
      </w:pPr>
      <w:r w:rsidRPr="0090573B">
        <w:rPr>
          <w:rFonts w:ascii="Times New Roman" w:hAnsi="Times New Roman"/>
          <w:sz w:val="28"/>
          <w:szCs w:val="28"/>
        </w:rPr>
        <w:t xml:space="preserve">Выводы  </w:t>
      </w:r>
    </w:p>
    <w:p w:rsidR="007A0DAD" w:rsidRDefault="007A0DAD" w:rsidP="007A0DAD">
      <w:pPr>
        <w:pStyle w:val="a4"/>
        <w:spacing w:after="0"/>
        <w:ind w:left="1440"/>
        <w:rPr>
          <w:rFonts w:ascii="Times New Roman" w:hAnsi="Times New Roman"/>
          <w:sz w:val="28"/>
          <w:szCs w:val="28"/>
        </w:rPr>
      </w:pPr>
    </w:p>
    <w:p w:rsidR="007A0DAD" w:rsidRPr="005F067E" w:rsidRDefault="007A0DAD" w:rsidP="007A0DAD">
      <w:pPr>
        <w:pStyle w:val="a4"/>
        <w:numPr>
          <w:ilvl w:val="0"/>
          <w:numId w:val="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r>
        <w:rPr>
          <w:rFonts w:ascii="Times New Roman" w:hAnsi="Times New Roman"/>
          <w:b/>
          <w:sz w:val="28"/>
          <w:szCs w:val="28"/>
        </w:rPr>
        <w:t xml:space="preserve"> Контрольные вопросы</w:t>
      </w:r>
    </w:p>
    <w:p w:rsidR="00A76BD5" w:rsidRDefault="00E73922" w:rsidP="007A0DAD">
      <w:pPr>
        <w:pStyle w:val="a4"/>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В каких случаях применяют двухэлементные и трехэлементные счетчики активной энергии?</w:t>
      </w:r>
    </w:p>
    <w:p w:rsidR="00E73922" w:rsidRPr="00E73922" w:rsidRDefault="00E73922" w:rsidP="00E73922">
      <w:pPr>
        <w:pStyle w:val="a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E73922">
        <w:rPr>
          <w:rFonts w:ascii="Times New Roman" w:hAnsi="Times New Roman"/>
          <w:sz w:val="28"/>
          <w:szCs w:val="28"/>
        </w:rPr>
        <w:t>Какие виды трехфазных счетчиков активной энергии выпускают</w:t>
      </w:r>
      <w:r>
        <w:rPr>
          <w:rFonts w:ascii="Times New Roman" w:hAnsi="Times New Roman"/>
          <w:sz w:val="28"/>
          <w:szCs w:val="28"/>
        </w:rPr>
        <w:t>ся?</w:t>
      </w:r>
    </w:p>
    <w:p w:rsidR="00C54238" w:rsidRDefault="00E73922" w:rsidP="007A0DAD">
      <w:pPr>
        <w:pStyle w:val="a4"/>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Как обозначаются генераторные зажимы токовых обмоток счетчика?</w:t>
      </w:r>
    </w:p>
    <w:p w:rsidR="00E73922" w:rsidRPr="005F067E" w:rsidRDefault="00E73922" w:rsidP="007A0DAD">
      <w:pPr>
        <w:pStyle w:val="a4"/>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Расшифруйте марки счетчиков СО, СА3, СА</w:t>
      </w:r>
      <w:proofErr w:type="gramStart"/>
      <w:r>
        <w:rPr>
          <w:rFonts w:ascii="Times New Roman" w:hAnsi="Times New Roman"/>
          <w:bCs/>
          <w:sz w:val="28"/>
          <w:szCs w:val="28"/>
        </w:rPr>
        <w:t>4</w:t>
      </w:r>
      <w:proofErr w:type="gramEnd"/>
      <w:r>
        <w:rPr>
          <w:rFonts w:ascii="Times New Roman" w:hAnsi="Times New Roman"/>
          <w:bCs/>
          <w:sz w:val="28"/>
          <w:szCs w:val="28"/>
        </w:rPr>
        <w:t>, СА4У.</w:t>
      </w:r>
    </w:p>
    <w:p w:rsidR="007A0DAD" w:rsidRDefault="007A0DAD" w:rsidP="007A0DAD">
      <w:pPr>
        <w:pStyle w:val="a4"/>
        <w:numPr>
          <w:ilvl w:val="0"/>
          <w:numId w:val="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r>
        <w:rPr>
          <w:rFonts w:ascii="Times New Roman" w:hAnsi="Times New Roman"/>
          <w:b/>
          <w:sz w:val="28"/>
          <w:szCs w:val="28"/>
        </w:rPr>
        <w:t>Список использованной литературы</w:t>
      </w:r>
    </w:p>
    <w:p w:rsidR="00DE1214" w:rsidRPr="00C13E64" w:rsidRDefault="00DE1214" w:rsidP="00C13E64">
      <w:pPr>
        <w:spacing w:after="0"/>
        <w:jc w:val="both"/>
        <w:rPr>
          <w:rFonts w:ascii="Times New Roman" w:hAnsi="Times New Roman"/>
          <w:sz w:val="28"/>
          <w:szCs w:val="28"/>
        </w:rPr>
      </w:pPr>
      <w:proofErr w:type="gramStart"/>
      <w:r w:rsidRPr="00C13E64">
        <w:rPr>
          <w:rFonts w:ascii="Times New Roman" w:hAnsi="Times New Roman"/>
          <w:sz w:val="28"/>
          <w:szCs w:val="28"/>
        </w:rPr>
        <w:t>Бутырский</w:t>
      </w:r>
      <w:proofErr w:type="gramEnd"/>
      <w:r w:rsidRPr="00C13E64">
        <w:rPr>
          <w:rFonts w:ascii="Times New Roman" w:hAnsi="Times New Roman"/>
          <w:sz w:val="28"/>
          <w:szCs w:val="28"/>
        </w:rPr>
        <w:t xml:space="preserve"> В. И. Наладка электрооборудования.- М.: </w:t>
      </w:r>
      <w:proofErr w:type="spellStart"/>
      <w:r w:rsidRPr="00C13E64">
        <w:rPr>
          <w:rFonts w:ascii="Times New Roman" w:hAnsi="Times New Roman"/>
          <w:sz w:val="28"/>
          <w:szCs w:val="28"/>
        </w:rPr>
        <w:t>ИнФолио</w:t>
      </w:r>
      <w:proofErr w:type="spellEnd"/>
      <w:r w:rsidRPr="00C13E64">
        <w:rPr>
          <w:rFonts w:ascii="Times New Roman" w:hAnsi="Times New Roman"/>
          <w:sz w:val="28"/>
          <w:szCs w:val="28"/>
        </w:rPr>
        <w:t>, 2010.-368с.</w:t>
      </w:r>
    </w:p>
    <w:p w:rsidR="00DE1214" w:rsidRPr="00DE1214" w:rsidRDefault="00DE1214" w:rsidP="00DE1214">
      <w:pPr>
        <w:pStyle w:val="aa"/>
        <w:spacing w:after="0"/>
        <w:ind w:left="0"/>
        <w:jc w:val="both"/>
        <w:rPr>
          <w:spacing w:val="-4"/>
          <w:sz w:val="28"/>
          <w:szCs w:val="28"/>
        </w:rPr>
      </w:pPr>
      <w:proofErr w:type="spellStart"/>
      <w:r w:rsidRPr="00DE1214">
        <w:rPr>
          <w:spacing w:val="-4"/>
          <w:sz w:val="28"/>
          <w:szCs w:val="28"/>
        </w:rPr>
        <w:t>Сибикин</w:t>
      </w:r>
      <w:proofErr w:type="spellEnd"/>
      <w:r w:rsidRPr="00DE1214">
        <w:rPr>
          <w:spacing w:val="-4"/>
          <w:sz w:val="28"/>
          <w:szCs w:val="28"/>
        </w:rPr>
        <w:t xml:space="preserve"> Ю. Д., </w:t>
      </w:r>
      <w:proofErr w:type="spellStart"/>
      <w:r w:rsidRPr="00DE1214">
        <w:rPr>
          <w:spacing w:val="-4"/>
          <w:sz w:val="28"/>
          <w:szCs w:val="28"/>
        </w:rPr>
        <w:t>Сибикин</w:t>
      </w:r>
      <w:proofErr w:type="spellEnd"/>
      <w:r w:rsidRPr="00DE1214">
        <w:rPr>
          <w:spacing w:val="-4"/>
          <w:sz w:val="28"/>
          <w:szCs w:val="28"/>
        </w:rPr>
        <w:t xml:space="preserve"> М. Ю. Монтаж, эксплуатация и ремонт электрооборудования промышленных предприятий и установок.- М.: Высшая школа, 2003.-462с.</w:t>
      </w:r>
    </w:p>
    <w:p w:rsidR="00DE1214" w:rsidRPr="00DE1214" w:rsidRDefault="00DE1214" w:rsidP="00DE1214">
      <w:pPr>
        <w:spacing w:after="0"/>
        <w:jc w:val="both"/>
        <w:rPr>
          <w:rFonts w:ascii="Times New Roman" w:hAnsi="Times New Roman"/>
          <w:sz w:val="28"/>
          <w:szCs w:val="28"/>
        </w:rPr>
      </w:pPr>
      <w:proofErr w:type="spellStart"/>
      <w:r w:rsidRPr="00DE1214">
        <w:rPr>
          <w:rFonts w:ascii="Times New Roman" w:hAnsi="Times New Roman"/>
          <w:sz w:val="28"/>
          <w:szCs w:val="28"/>
        </w:rPr>
        <w:t>Сибикин</w:t>
      </w:r>
      <w:proofErr w:type="spellEnd"/>
      <w:r w:rsidRPr="00DE1214">
        <w:rPr>
          <w:rFonts w:ascii="Times New Roman" w:hAnsi="Times New Roman"/>
          <w:sz w:val="28"/>
          <w:szCs w:val="28"/>
        </w:rPr>
        <w:t xml:space="preserve"> Ю. Д., </w:t>
      </w:r>
      <w:proofErr w:type="spellStart"/>
      <w:r w:rsidRPr="00DE1214">
        <w:rPr>
          <w:rFonts w:ascii="Times New Roman" w:hAnsi="Times New Roman"/>
          <w:sz w:val="28"/>
          <w:szCs w:val="28"/>
        </w:rPr>
        <w:t>Сибикин</w:t>
      </w:r>
      <w:proofErr w:type="spellEnd"/>
      <w:r w:rsidRPr="00DE1214">
        <w:rPr>
          <w:rFonts w:ascii="Times New Roman" w:hAnsi="Times New Roman"/>
          <w:sz w:val="28"/>
          <w:szCs w:val="28"/>
        </w:rPr>
        <w:t xml:space="preserve"> М. Ю. Техническое обслуживание, ремонт электрооборудования и сетей промышленных предприятий.- </w:t>
      </w:r>
      <w:proofErr w:type="spellStart"/>
      <w:r w:rsidRPr="00DE1214">
        <w:rPr>
          <w:rFonts w:ascii="Times New Roman" w:hAnsi="Times New Roman"/>
          <w:sz w:val="28"/>
          <w:szCs w:val="28"/>
        </w:rPr>
        <w:t>М.:Академия</w:t>
      </w:r>
      <w:proofErr w:type="spellEnd"/>
      <w:r w:rsidRPr="00DE1214">
        <w:rPr>
          <w:rFonts w:ascii="Times New Roman" w:hAnsi="Times New Roman"/>
          <w:sz w:val="28"/>
          <w:szCs w:val="28"/>
        </w:rPr>
        <w:t>, 2000.-432с.</w:t>
      </w:r>
    </w:p>
    <w:p w:rsidR="00DE1214" w:rsidRPr="00DE1214" w:rsidRDefault="00DE1214" w:rsidP="00DE1214">
      <w:pPr>
        <w:spacing w:after="0"/>
        <w:ind w:left="142"/>
        <w:jc w:val="both"/>
        <w:rPr>
          <w:rFonts w:ascii="Times New Roman" w:hAnsi="Times New Roman"/>
          <w:sz w:val="28"/>
          <w:szCs w:val="28"/>
        </w:rPr>
      </w:pPr>
      <w:r w:rsidRPr="00DE1214">
        <w:rPr>
          <w:rFonts w:ascii="Times New Roman" w:hAnsi="Times New Roman"/>
          <w:sz w:val="28"/>
          <w:szCs w:val="28"/>
        </w:rPr>
        <w:t xml:space="preserve">Солдаткин В. В., </w:t>
      </w:r>
      <w:proofErr w:type="spellStart"/>
      <w:r w:rsidRPr="00DE1214">
        <w:rPr>
          <w:rFonts w:ascii="Times New Roman" w:hAnsi="Times New Roman"/>
          <w:sz w:val="28"/>
          <w:szCs w:val="28"/>
        </w:rPr>
        <w:t>Дурницын</w:t>
      </w:r>
      <w:proofErr w:type="spellEnd"/>
      <w:r w:rsidRPr="00DE1214">
        <w:rPr>
          <w:rFonts w:ascii="Times New Roman" w:hAnsi="Times New Roman"/>
          <w:sz w:val="28"/>
          <w:szCs w:val="28"/>
        </w:rPr>
        <w:t xml:space="preserve"> Ю. В. Наладка электроустановок.- </w:t>
      </w:r>
      <w:r w:rsidR="002734BA">
        <w:rPr>
          <w:rFonts w:ascii="Times New Roman" w:hAnsi="Times New Roman"/>
          <w:sz w:val="28"/>
          <w:szCs w:val="28"/>
        </w:rPr>
        <w:t>М</w:t>
      </w:r>
      <w:r w:rsidRPr="00DE1214">
        <w:rPr>
          <w:rFonts w:ascii="Times New Roman" w:hAnsi="Times New Roman"/>
          <w:sz w:val="28"/>
          <w:szCs w:val="28"/>
        </w:rPr>
        <w:t>.: Высшая школа, 1990.-96с.</w:t>
      </w:r>
    </w:p>
    <w:sectPr w:rsidR="00DE1214" w:rsidRPr="00DE1214" w:rsidSect="006676FD">
      <w:pgSz w:w="11906" w:h="16838"/>
      <w:pgMar w:top="1134" w:right="851" w:bottom="284"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55B5"/>
    <w:multiLevelType w:val="hybridMultilevel"/>
    <w:tmpl w:val="450EA80E"/>
    <w:lvl w:ilvl="0" w:tplc="8A4607FC">
      <w:start w:val="1"/>
      <w:numFmt w:val="decimal"/>
      <w:lvlText w:val="%1."/>
      <w:lvlJc w:val="left"/>
      <w:pPr>
        <w:ind w:left="502" w:hanging="360"/>
      </w:pPr>
      <w:rPr>
        <w:rFonts w:ascii="Calibri" w:eastAsia="Times New Roman" w:hAnsi="Calibri"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1524633"/>
    <w:multiLevelType w:val="multilevel"/>
    <w:tmpl w:val="87CE8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D3267A"/>
    <w:multiLevelType w:val="hybridMultilevel"/>
    <w:tmpl w:val="ADD69BE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52B77BE"/>
    <w:multiLevelType w:val="hybridMultilevel"/>
    <w:tmpl w:val="05BC75BE"/>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481B7113"/>
    <w:multiLevelType w:val="hybridMultilevel"/>
    <w:tmpl w:val="B9F45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F92070A"/>
    <w:multiLevelType w:val="hybridMultilevel"/>
    <w:tmpl w:val="46547746"/>
    <w:lvl w:ilvl="0" w:tplc="04190001">
      <w:start w:val="1"/>
      <w:numFmt w:val="bullet"/>
      <w:lvlText w:val=""/>
      <w:lvlJc w:val="left"/>
      <w:pPr>
        <w:ind w:left="360" w:hanging="360"/>
      </w:pPr>
      <w:rPr>
        <w:rFonts w:ascii="Symbol" w:hAnsi="Symbol" w:hint="default"/>
      </w:rPr>
    </w:lvl>
    <w:lvl w:ilvl="1" w:tplc="27E00174">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7FE54603"/>
    <w:multiLevelType w:val="hybridMultilevel"/>
    <w:tmpl w:val="C1789086"/>
    <w:lvl w:ilvl="0" w:tplc="12B4C730">
      <w:start w:val="1"/>
      <w:numFmt w:val="decimal"/>
      <w:lvlText w:val="%1."/>
      <w:lvlJc w:val="left"/>
      <w:pPr>
        <w:ind w:left="360" w:hanging="360"/>
      </w:pPr>
      <w:rPr>
        <w:rFonts w:ascii="Times New Roman" w:hAnsi="Times New Roman" w:cs="Times New Roman"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2"/>
  </w:num>
  <w:num w:numId="5">
    <w:abstractNumId w:val="0"/>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A0DAD"/>
    <w:rsid w:val="00036E4A"/>
    <w:rsid w:val="00044E5E"/>
    <w:rsid w:val="00062482"/>
    <w:rsid w:val="00085EA7"/>
    <w:rsid w:val="000A462B"/>
    <w:rsid w:val="001D7E50"/>
    <w:rsid w:val="002603E8"/>
    <w:rsid w:val="002734BA"/>
    <w:rsid w:val="002B208F"/>
    <w:rsid w:val="003003FE"/>
    <w:rsid w:val="00377C09"/>
    <w:rsid w:val="00380259"/>
    <w:rsid w:val="003E65C4"/>
    <w:rsid w:val="00412986"/>
    <w:rsid w:val="004A3E79"/>
    <w:rsid w:val="004A7C00"/>
    <w:rsid w:val="00532EBF"/>
    <w:rsid w:val="00585446"/>
    <w:rsid w:val="006676FD"/>
    <w:rsid w:val="006A3E1B"/>
    <w:rsid w:val="00723C78"/>
    <w:rsid w:val="0076308A"/>
    <w:rsid w:val="007A0DAD"/>
    <w:rsid w:val="00817299"/>
    <w:rsid w:val="00833B09"/>
    <w:rsid w:val="008719DF"/>
    <w:rsid w:val="008F30F3"/>
    <w:rsid w:val="008F3B9A"/>
    <w:rsid w:val="0090573B"/>
    <w:rsid w:val="00A56852"/>
    <w:rsid w:val="00A76BD5"/>
    <w:rsid w:val="00A85E98"/>
    <w:rsid w:val="00BB4AA4"/>
    <w:rsid w:val="00C13E64"/>
    <w:rsid w:val="00C54238"/>
    <w:rsid w:val="00C623F9"/>
    <w:rsid w:val="00C94F16"/>
    <w:rsid w:val="00CD313F"/>
    <w:rsid w:val="00CD54C9"/>
    <w:rsid w:val="00CF3CC0"/>
    <w:rsid w:val="00DB1FBC"/>
    <w:rsid w:val="00DB7389"/>
    <w:rsid w:val="00DC4356"/>
    <w:rsid w:val="00DE1214"/>
    <w:rsid w:val="00E12C56"/>
    <w:rsid w:val="00E36606"/>
    <w:rsid w:val="00E37002"/>
    <w:rsid w:val="00E6643C"/>
    <w:rsid w:val="00E73922"/>
    <w:rsid w:val="00EA2718"/>
    <w:rsid w:val="00F1359A"/>
    <w:rsid w:val="00F410E2"/>
    <w:rsid w:val="00F64D5A"/>
    <w:rsid w:val="00FC3042"/>
    <w:rsid w:val="00FE2BE7"/>
    <w:rsid w:val="00FF1E85"/>
    <w:rsid w:val="00FF2B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EBF"/>
  </w:style>
  <w:style w:type="paragraph" w:styleId="3">
    <w:name w:val="heading 3"/>
    <w:basedOn w:val="a"/>
    <w:next w:val="a"/>
    <w:link w:val="30"/>
    <w:uiPriority w:val="9"/>
    <w:semiHidden/>
    <w:unhideWhenUsed/>
    <w:qFormat/>
    <w:rsid w:val="006A3E1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3700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0DA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7A0DAD"/>
    <w:pPr>
      <w:ind w:left="720"/>
      <w:contextualSpacing/>
    </w:pPr>
    <w:rPr>
      <w:rFonts w:ascii="Calibri" w:eastAsia="Times New Roman" w:hAnsi="Calibri" w:cs="Times New Roman"/>
    </w:rPr>
  </w:style>
  <w:style w:type="paragraph" w:styleId="a5">
    <w:name w:val="Balloon Text"/>
    <w:basedOn w:val="a"/>
    <w:link w:val="a6"/>
    <w:uiPriority w:val="99"/>
    <w:semiHidden/>
    <w:unhideWhenUsed/>
    <w:rsid w:val="007A0DA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A0DAD"/>
    <w:rPr>
      <w:rFonts w:ascii="Tahoma" w:hAnsi="Tahoma" w:cs="Tahoma"/>
      <w:sz w:val="16"/>
      <w:szCs w:val="16"/>
    </w:rPr>
  </w:style>
  <w:style w:type="character" w:customStyle="1" w:styleId="30">
    <w:name w:val="Заголовок 3 Знак"/>
    <w:basedOn w:val="a0"/>
    <w:link w:val="3"/>
    <w:uiPriority w:val="9"/>
    <w:semiHidden/>
    <w:rsid w:val="006A3E1B"/>
    <w:rPr>
      <w:rFonts w:asciiTheme="majorHAnsi" w:eastAsiaTheme="majorEastAsia" w:hAnsiTheme="majorHAnsi" w:cstheme="majorBidi"/>
      <w:b/>
      <w:bCs/>
      <w:color w:val="4F81BD" w:themeColor="accent1"/>
    </w:rPr>
  </w:style>
  <w:style w:type="character" w:styleId="a7">
    <w:name w:val="Strong"/>
    <w:basedOn w:val="a0"/>
    <w:uiPriority w:val="22"/>
    <w:qFormat/>
    <w:rsid w:val="006A3E1B"/>
    <w:rPr>
      <w:b/>
      <w:bCs/>
    </w:rPr>
  </w:style>
  <w:style w:type="character" w:styleId="a8">
    <w:name w:val="Emphasis"/>
    <w:basedOn w:val="a0"/>
    <w:uiPriority w:val="20"/>
    <w:qFormat/>
    <w:rsid w:val="006A3E1B"/>
    <w:rPr>
      <w:i/>
      <w:iCs/>
    </w:rPr>
  </w:style>
  <w:style w:type="character" w:styleId="a9">
    <w:name w:val="Hyperlink"/>
    <w:basedOn w:val="a0"/>
    <w:uiPriority w:val="99"/>
    <w:semiHidden/>
    <w:unhideWhenUsed/>
    <w:rsid w:val="006A3E1B"/>
    <w:rPr>
      <w:color w:val="0000FF"/>
      <w:u w:val="single"/>
    </w:rPr>
  </w:style>
  <w:style w:type="paragraph" w:styleId="aa">
    <w:name w:val="Body Text Indent"/>
    <w:aliases w:val="текст,Основной текст 1"/>
    <w:basedOn w:val="a"/>
    <w:link w:val="ab"/>
    <w:rsid w:val="00DE1214"/>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aliases w:val="текст Знак,Основной текст 1 Знак"/>
    <w:basedOn w:val="a0"/>
    <w:link w:val="aa"/>
    <w:rsid w:val="00DE1214"/>
    <w:rPr>
      <w:rFonts w:ascii="Times New Roman" w:eastAsia="Times New Roman" w:hAnsi="Times New Roman" w:cs="Times New Roman"/>
      <w:sz w:val="24"/>
      <w:szCs w:val="24"/>
    </w:rPr>
  </w:style>
  <w:style w:type="table" w:styleId="ac">
    <w:name w:val="Table Grid"/>
    <w:basedOn w:val="a1"/>
    <w:uiPriority w:val="59"/>
    <w:rsid w:val="00DB1F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Placeholder Text"/>
    <w:basedOn w:val="a0"/>
    <w:uiPriority w:val="99"/>
    <w:semiHidden/>
    <w:rsid w:val="00FF2B38"/>
    <w:rPr>
      <w:color w:val="808080"/>
    </w:rPr>
  </w:style>
  <w:style w:type="character" w:customStyle="1" w:styleId="40">
    <w:name w:val="Заголовок 4 Знак"/>
    <w:basedOn w:val="a0"/>
    <w:link w:val="4"/>
    <w:uiPriority w:val="9"/>
    <w:rsid w:val="00E37002"/>
    <w:rPr>
      <w:rFonts w:asciiTheme="majorHAnsi" w:eastAsiaTheme="majorEastAsia" w:hAnsiTheme="majorHAnsi" w:cstheme="majorBidi"/>
      <w:b/>
      <w:bCs/>
      <w:i/>
      <w:iCs/>
      <w:color w:val="4F81BD" w:themeColor="accent1"/>
    </w:rPr>
  </w:style>
  <w:style w:type="character" w:customStyle="1" w:styleId="apple-converted-space">
    <w:name w:val="apple-converted-space"/>
    <w:basedOn w:val="a0"/>
    <w:rsid w:val="00E3700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ectrical.clan.su/_pu/0/60723041.gif" TargetMode="External"/><Relationship Id="rId3" Type="http://schemas.openxmlformats.org/officeDocument/2006/relationships/settings" Target="settings.xml"/><Relationship Id="rId7" Type="http://schemas.openxmlformats.org/officeDocument/2006/relationships/hyperlink" Target="http://www.almaz-kr.ru/images/stories/trex3.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www.almaz-kr.ru/images/stories/trex1.jp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611</TotalTime>
  <Pages>4</Pages>
  <Words>1031</Words>
  <Characters>5881</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2012-09-06T21:16:00Z</dcterms:created>
  <dcterms:modified xsi:type="dcterms:W3CDTF">2012-10-24T21:02:00Z</dcterms:modified>
</cp:coreProperties>
</file>